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E43" w14:textId="474B7AB4" w:rsidR="00E417A7" w:rsidRDefault="00711AFA" w:rsidP="00AD6143">
      <w:pPr>
        <w:wordWrap w:val="0"/>
        <w:ind w:right="120"/>
        <w:jc w:val="right"/>
        <w:rPr>
          <w:rFonts w:ascii="ＭＳ 明朝" w:eastAsia="ＭＳ 明朝" w:hAnsi="ＭＳ 明朝"/>
          <w:b/>
          <w:bCs/>
          <w:sz w:val="24"/>
          <w:szCs w:val="24"/>
        </w:rPr>
      </w:pPr>
      <w:r>
        <w:rPr>
          <w:rFonts w:ascii="游ゴシック" w:eastAsia="游ゴシック" w:hAnsi="游ゴシック" w:cs="ＭＳ Ｐゴシック"/>
          <w:kern w:val="0"/>
          <w:sz w:val="20"/>
          <w:szCs w:val="20"/>
        </w:rPr>
        <w:t xml:space="preserve">　</w:t>
      </w:r>
      <w:r w:rsidR="001B7720">
        <w:rPr>
          <w:rFonts w:ascii="游ゴシック" w:eastAsia="游ゴシック" w:hAnsi="游ゴシック" w:cs="ＭＳ Ｐゴシック"/>
          <w:kern w:val="0"/>
          <w:sz w:val="20"/>
          <w:szCs w:val="20"/>
        </w:rPr>
        <w:t>2022.9.2</w:t>
      </w:r>
      <w:r w:rsidR="008A31EE">
        <w:rPr>
          <w:rFonts w:ascii="游ゴシック" w:eastAsia="游ゴシック" w:hAnsi="游ゴシック" w:cs="ＭＳ Ｐゴシック"/>
          <w:kern w:val="0"/>
          <w:sz w:val="20"/>
          <w:szCs w:val="20"/>
        </w:rPr>
        <w:t>2</w:t>
      </w:r>
    </w:p>
    <w:p w14:paraId="0F4582CA" w14:textId="29062913" w:rsidR="006C7C62" w:rsidRPr="00E417A7" w:rsidRDefault="006C7C62" w:rsidP="006C7C62">
      <w:pPr>
        <w:jc w:val="center"/>
        <w:rPr>
          <w:rFonts w:ascii="ＭＳ 明朝" w:eastAsia="ＭＳ 明朝" w:hAnsi="ＭＳ 明朝"/>
        </w:rPr>
      </w:pPr>
    </w:p>
    <w:p w14:paraId="6C62920B" w14:textId="1C89AF87" w:rsidR="00FA4D6D" w:rsidRDefault="00FA4D6D" w:rsidP="006C7C62">
      <w:pPr>
        <w:jc w:val="center"/>
        <w:rPr>
          <w:rFonts w:ascii="ＭＳ 明朝" w:eastAsia="ＭＳ 明朝" w:hAnsi="ＭＳ 明朝"/>
        </w:rPr>
      </w:pPr>
    </w:p>
    <w:p w14:paraId="691F8783" w14:textId="799E92A4" w:rsidR="00FA4D6D" w:rsidRPr="0072124E" w:rsidRDefault="00FA4D6D" w:rsidP="006C7C62">
      <w:pPr>
        <w:jc w:val="center"/>
        <w:rPr>
          <w:rFonts w:ascii="ＭＳ 明朝" w:eastAsia="ＭＳ 明朝" w:hAnsi="ＭＳ 明朝"/>
        </w:rPr>
      </w:pPr>
    </w:p>
    <w:p w14:paraId="536C868D" w14:textId="77777777" w:rsidR="00FA4D6D" w:rsidRPr="0006780F" w:rsidRDefault="00FA4D6D" w:rsidP="006C7C62">
      <w:pPr>
        <w:jc w:val="center"/>
        <w:rPr>
          <w:rFonts w:ascii="ＭＳ 明朝" w:eastAsia="ＭＳ 明朝" w:hAnsi="ＭＳ 明朝"/>
        </w:rPr>
      </w:pPr>
    </w:p>
    <w:p w14:paraId="2920DCD6" w14:textId="77777777" w:rsidR="006C7C62" w:rsidRPr="0006780F" w:rsidRDefault="006C7C62" w:rsidP="006C7C62">
      <w:pPr>
        <w:jc w:val="center"/>
        <w:rPr>
          <w:rFonts w:ascii="ＭＳ 明朝" w:eastAsia="ＭＳ 明朝" w:hAnsi="ＭＳ 明朝"/>
        </w:rPr>
      </w:pPr>
    </w:p>
    <w:p w14:paraId="421413E9" w14:textId="34D7CCA6" w:rsidR="006010F2" w:rsidRPr="0006780F" w:rsidRDefault="006010F2" w:rsidP="006010F2">
      <w:pPr>
        <w:pStyle w:val="1"/>
        <w:rPr>
          <w:rFonts w:ascii="BIZ UDゴシック" w:eastAsia="BIZ UDゴシック" w:hAnsi="BIZ UDゴシック"/>
        </w:rPr>
      </w:pPr>
    </w:p>
    <w:p w14:paraId="55D2BC38" w14:textId="77777777" w:rsidR="000C50B6" w:rsidRPr="0006780F" w:rsidRDefault="000C50B6" w:rsidP="000C50B6"/>
    <w:p w14:paraId="4C2C153D" w14:textId="77777777" w:rsidR="00DD0FAE" w:rsidRDefault="00701B85" w:rsidP="00E8210A">
      <w:pPr>
        <w:jc w:val="center"/>
        <w:rPr>
          <w:rFonts w:ascii="游ゴシック" w:eastAsia="游ゴシック" w:hAnsi="游ゴシック" w:cstheme="majorBidi"/>
          <w:b/>
          <w:bCs/>
          <w:sz w:val="44"/>
          <w:szCs w:val="44"/>
        </w:rPr>
      </w:pPr>
      <w:bookmarkStart w:id="0" w:name="_Hlk81246357"/>
      <w:r w:rsidRPr="00701B85">
        <w:rPr>
          <w:rFonts w:ascii="游ゴシック" w:eastAsia="游ゴシック" w:hAnsi="游ゴシック" w:cstheme="majorBidi" w:hint="eastAsia"/>
          <w:b/>
          <w:bCs/>
          <w:sz w:val="44"/>
          <w:szCs w:val="44"/>
        </w:rPr>
        <w:t>進捗報告書の提出から助成金の支払いまで</w:t>
      </w:r>
    </w:p>
    <w:bookmarkEnd w:id="0"/>
    <w:p w14:paraId="74A81FA9" w14:textId="328ED55C" w:rsidR="00E8210A" w:rsidRPr="00AB27F2" w:rsidRDefault="00E8210A" w:rsidP="00AB27F2">
      <w:pPr>
        <w:jc w:val="center"/>
        <w:rPr>
          <w:rFonts w:ascii="游ゴシック" w:eastAsia="游ゴシック" w:hAnsi="游ゴシック"/>
          <w:b/>
          <w:bCs/>
          <w:sz w:val="36"/>
          <w:szCs w:val="36"/>
        </w:rPr>
      </w:pPr>
      <w:r w:rsidRPr="00E8210A">
        <w:rPr>
          <w:rFonts w:ascii="游ゴシック" w:eastAsia="游ゴシック" w:hAnsi="游ゴシック" w:hint="eastAsia"/>
          <w:b/>
          <w:bCs/>
          <w:sz w:val="36"/>
          <w:szCs w:val="36"/>
        </w:rPr>
        <w:t>202</w:t>
      </w:r>
      <w:r w:rsidR="00E90757">
        <w:rPr>
          <w:rFonts w:ascii="游ゴシック" w:eastAsia="游ゴシック" w:hAnsi="游ゴシック"/>
          <w:b/>
          <w:bCs/>
          <w:sz w:val="36"/>
          <w:szCs w:val="36"/>
        </w:rPr>
        <w:t>1</w:t>
      </w:r>
      <w:r w:rsidRPr="00E8210A">
        <w:rPr>
          <w:rFonts w:ascii="游ゴシック" w:eastAsia="游ゴシック" w:hAnsi="游ゴシック" w:hint="eastAsia"/>
          <w:b/>
          <w:bCs/>
          <w:sz w:val="36"/>
          <w:szCs w:val="36"/>
        </w:rPr>
        <w:t>年度通常枠</w:t>
      </w:r>
    </w:p>
    <w:p w14:paraId="180BF8C7" w14:textId="25ABD89B" w:rsidR="006010F2" w:rsidRDefault="00FF2A73" w:rsidP="006010F2">
      <w:pPr>
        <w:jc w:val="center"/>
        <w:rPr>
          <w:rFonts w:ascii="游ゴシック" w:eastAsia="游ゴシック" w:hAnsi="游ゴシック"/>
          <w:b/>
          <w:bCs/>
          <w:sz w:val="36"/>
          <w:szCs w:val="36"/>
        </w:rPr>
      </w:pPr>
      <w:r w:rsidRPr="0006780F">
        <w:rPr>
          <w:rFonts w:ascii="游ゴシック" w:eastAsia="游ゴシック" w:hAnsi="游ゴシック" w:hint="eastAsia"/>
          <w:b/>
          <w:bCs/>
          <w:sz w:val="36"/>
          <w:szCs w:val="36"/>
        </w:rPr>
        <w:t>事務手続きフロー</w:t>
      </w:r>
      <w:r w:rsidR="00701B85">
        <w:rPr>
          <w:rFonts w:ascii="游ゴシック" w:eastAsia="游ゴシック" w:hAnsi="游ゴシック" w:hint="eastAsia"/>
          <w:b/>
          <w:bCs/>
          <w:sz w:val="36"/>
          <w:szCs w:val="36"/>
        </w:rPr>
        <w:t>③</w:t>
      </w:r>
    </w:p>
    <w:p w14:paraId="4CA16DBA" w14:textId="28BD0EFA" w:rsidR="00AB27F2" w:rsidRPr="0006780F" w:rsidRDefault="00AB27F2" w:rsidP="006010F2">
      <w:pPr>
        <w:jc w:val="center"/>
        <w:rPr>
          <w:rFonts w:ascii="游ゴシック" w:eastAsia="游ゴシック" w:hAnsi="游ゴシック"/>
          <w:b/>
          <w:bCs/>
          <w:sz w:val="36"/>
          <w:szCs w:val="36"/>
        </w:rPr>
      </w:pPr>
      <w:r>
        <w:rPr>
          <w:rFonts w:ascii="游ゴシック" w:eastAsia="游ゴシック" w:hAnsi="游ゴシック" w:hint="eastAsia"/>
          <w:b/>
          <w:bCs/>
          <w:sz w:val="36"/>
          <w:szCs w:val="36"/>
        </w:rPr>
        <w:t>（資金分配団体・実行団体共通）</w:t>
      </w:r>
    </w:p>
    <w:p w14:paraId="4940C7D4" w14:textId="77777777" w:rsidR="006010F2" w:rsidRPr="0006780F" w:rsidRDefault="006010F2" w:rsidP="006010F2">
      <w:pPr>
        <w:rPr>
          <w:rFonts w:ascii="游ゴシック" w:eastAsia="游ゴシック" w:hAnsi="游ゴシック"/>
          <w:b/>
          <w:bCs/>
          <w:sz w:val="44"/>
          <w:szCs w:val="44"/>
        </w:rPr>
      </w:pPr>
    </w:p>
    <w:p w14:paraId="76E47F95" w14:textId="36FF5CA8" w:rsidR="006C7C62" w:rsidRPr="0006780F" w:rsidRDefault="006C7C62">
      <w:pPr>
        <w:rPr>
          <w:rFonts w:ascii="ＭＳ 明朝" w:eastAsia="ＭＳ 明朝" w:hAnsi="ＭＳ 明朝"/>
          <w:sz w:val="44"/>
          <w:szCs w:val="44"/>
        </w:rPr>
      </w:pPr>
    </w:p>
    <w:p w14:paraId="49415B06" w14:textId="6B4DD5C3" w:rsidR="006C7C62" w:rsidRPr="0006780F" w:rsidRDefault="006C7C62">
      <w:pPr>
        <w:rPr>
          <w:rFonts w:ascii="ＭＳ 明朝" w:eastAsia="ＭＳ 明朝" w:hAnsi="ＭＳ 明朝"/>
        </w:rPr>
      </w:pPr>
    </w:p>
    <w:p w14:paraId="1D55CC1F" w14:textId="26E2CBB6" w:rsidR="006C7C62" w:rsidRDefault="006C7C62">
      <w:pPr>
        <w:rPr>
          <w:rFonts w:ascii="ＭＳ 明朝" w:eastAsia="ＭＳ 明朝" w:hAnsi="ＭＳ 明朝"/>
          <w:sz w:val="24"/>
          <w:szCs w:val="24"/>
        </w:rPr>
      </w:pPr>
    </w:p>
    <w:p w14:paraId="65ADBB70" w14:textId="77777777" w:rsidR="00173867" w:rsidRPr="0006780F" w:rsidRDefault="00173867">
      <w:pPr>
        <w:rPr>
          <w:rFonts w:ascii="ＭＳ 明朝" w:eastAsia="ＭＳ 明朝" w:hAnsi="ＭＳ 明朝"/>
          <w:sz w:val="24"/>
          <w:szCs w:val="24"/>
        </w:rPr>
      </w:pPr>
    </w:p>
    <w:p w14:paraId="54FCABFA" w14:textId="2C9BE8FD" w:rsidR="00173867" w:rsidRPr="00173867" w:rsidRDefault="00173867" w:rsidP="00173867">
      <w:pPr>
        <w:pStyle w:val="af"/>
        <w:jc w:val="center"/>
        <w:rPr>
          <w:rFonts w:hAnsi="游ゴシック"/>
          <w:sz w:val="24"/>
          <w:szCs w:val="24"/>
        </w:rPr>
      </w:pPr>
      <w:r w:rsidRPr="00173867">
        <w:rPr>
          <w:rFonts w:hAnsi="游ゴシック" w:hint="eastAsia"/>
          <w:sz w:val="24"/>
          <w:szCs w:val="24"/>
        </w:rPr>
        <w:t>202</w:t>
      </w:r>
      <w:r w:rsidR="009449FD">
        <w:rPr>
          <w:rFonts w:hAnsi="游ゴシック"/>
          <w:sz w:val="24"/>
          <w:szCs w:val="24"/>
        </w:rPr>
        <w:t>2</w:t>
      </w:r>
      <w:r w:rsidRPr="00173867">
        <w:rPr>
          <w:rFonts w:hAnsi="游ゴシック" w:hint="eastAsia"/>
          <w:sz w:val="24"/>
          <w:szCs w:val="24"/>
        </w:rPr>
        <w:t>年</w:t>
      </w:r>
      <w:r w:rsidR="006A4751">
        <w:rPr>
          <w:rFonts w:hAnsi="游ゴシック" w:hint="eastAsia"/>
          <w:sz w:val="24"/>
          <w:szCs w:val="24"/>
        </w:rPr>
        <w:t>９</w:t>
      </w:r>
      <w:r w:rsidRPr="00173867">
        <w:rPr>
          <w:rFonts w:hAnsi="游ゴシック" w:hint="eastAsia"/>
          <w:sz w:val="24"/>
          <w:szCs w:val="24"/>
        </w:rPr>
        <w:t>月</w:t>
      </w:r>
    </w:p>
    <w:p w14:paraId="08BDBF2B" w14:textId="51C64031" w:rsidR="006D253D" w:rsidRPr="0006780F" w:rsidRDefault="00386859" w:rsidP="007F00F2">
      <w:pPr>
        <w:pStyle w:val="af"/>
        <w:jc w:val="center"/>
        <w:rPr>
          <w:rFonts w:hAnsi="游ゴシック"/>
          <w:sz w:val="21"/>
          <w:szCs w:val="21"/>
        </w:rPr>
        <w:sectPr w:rsidR="006D253D" w:rsidRPr="0006780F" w:rsidSect="00BD6DD0">
          <w:footerReference w:type="default" r:id="rId11"/>
          <w:footerReference w:type="first" r:id="rId12"/>
          <w:pgSz w:w="23811" w:h="16838" w:orient="landscape" w:code="8"/>
          <w:pgMar w:top="1701" w:right="1985" w:bottom="1416" w:left="1701" w:header="851" w:footer="992" w:gutter="0"/>
          <w:pgNumType w:start="1"/>
          <w:cols w:space="425"/>
          <w:titlePg/>
          <w:docGrid w:type="lines" w:linePitch="360"/>
        </w:sectPr>
      </w:pPr>
      <w:r w:rsidRPr="0006780F">
        <w:rPr>
          <w:rFonts w:hAnsi="游ゴシック" w:hint="eastAsia"/>
          <w:sz w:val="24"/>
          <w:szCs w:val="24"/>
        </w:rPr>
        <w:t>一般財団法人 日本民間公益活動連携</w:t>
      </w:r>
      <w:r w:rsidR="00E26B63">
        <w:rPr>
          <w:rFonts w:hAnsi="游ゴシック" w:hint="eastAsia"/>
          <w:sz w:val="24"/>
          <w:szCs w:val="24"/>
        </w:rPr>
        <w:t>機構</w:t>
      </w:r>
    </w:p>
    <w:p w14:paraId="4781109F" w14:textId="2DADB347" w:rsidR="00EE592A" w:rsidRPr="0006780F" w:rsidRDefault="00BA0FC9" w:rsidP="00BA0FC9">
      <w:pPr>
        <w:pStyle w:val="1"/>
        <w:rPr>
          <w:rFonts w:ascii="BIZ UDゴシック" w:eastAsia="BIZ UDゴシック" w:hAnsi="BIZ UDゴシック"/>
        </w:rPr>
      </w:pPr>
      <w:bookmarkStart w:id="1" w:name="_Toc20054930"/>
      <w:r>
        <w:rPr>
          <w:rFonts w:ascii="BIZ UDゴシック" w:eastAsia="BIZ UDゴシック" w:hAnsi="BIZ UDゴシック" w:hint="eastAsia"/>
        </w:rPr>
        <w:lastRenderedPageBreak/>
        <w:t>１．</w:t>
      </w:r>
      <w:bookmarkEnd w:id="1"/>
      <w:r w:rsidR="00DD0FAE" w:rsidRPr="00DD0FAE">
        <w:rPr>
          <w:rFonts w:ascii="BIZ UDゴシック" w:eastAsia="BIZ UDゴシック" w:hAnsi="BIZ UDゴシック" w:hint="eastAsia"/>
        </w:rPr>
        <w:t>進捗報告書の提出から助成金の支払いまで</w:t>
      </w:r>
    </w:p>
    <w:p w14:paraId="0DF34525" w14:textId="77777777" w:rsidR="00801559" w:rsidRPr="0006780F" w:rsidRDefault="00801559" w:rsidP="00801559">
      <w:pPr>
        <w:spacing w:line="200" w:lineRule="exact"/>
      </w:pPr>
    </w:p>
    <w:p w14:paraId="40EB1071" w14:textId="225662FB" w:rsidR="007479C2" w:rsidRPr="00DF4460" w:rsidRDefault="001F7A11" w:rsidP="00DF4460">
      <w:pPr>
        <w:pStyle w:val="a7"/>
        <w:numPr>
          <w:ilvl w:val="0"/>
          <w:numId w:val="1"/>
        </w:numPr>
        <w:ind w:leftChars="0"/>
        <w:rPr>
          <w:rFonts w:ascii="游ゴシック" w:eastAsia="游ゴシック" w:hAnsi="游ゴシック"/>
          <w:sz w:val="16"/>
          <w:szCs w:val="16"/>
        </w:rPr>
      </w:pPr>
      <w:r w:rsidRPr="0006780F">
        <w:rPr>
          <w:rFonts w:ascii="游ゴシック" w:eastAsia="游ゴシック" w:hAnsi="游ゴシック" w:hint="eastAsia"/>
          <w:sz w:val="16"/>
          <w:szCs w:val="16"/>
        </w:rPr>
        <w:t>時系列で表示されていますが、具体的なスケジュールは</w:t>
      </w:r>
      <w:r w:rsidR="00055D5E" w:rsidRPr="0006780F">
        <w:rPr>
          <w:rFonts w:ascii="游ゴシック" w:eastAsia="游ゴシック" w:hAnsi="游ゴシック" w:hint="eastAsia"/>
          <w:sz w:val="16"/>
          <w:szCs w:val="16"/>
        </w:rPr>
        <w:t>各団体ごと</w:t>
      </w:r>
      <w:r w:rsidR="00DF6B9D" w:rsidRPr="0006780F">
        <w:rPr>
          <w:rFonts w:ascii="游ゴシック" w:eastAsia="游ゴシック" w:hAnsi="游ゴシック" w:hint="eastAsia"/>
          <w:sz w:val="16"/>
          <w:szCs w:val="16"/>
        </w:rPr>
        <w:t>に</w:t>
      </w:r>
      <w:r w:rsidR="00055D5E" w:rsidRPr="0006780F">
        <w:rPr>
          <w:rFonts w:ascii="游ゴシック" w:eastAsia="游ゴシック" w:hAnsi="游ゴシック" w:hint="eastAsia"/>
          <w:sz w:val="16"/>
          <w:szCs w:val="16"/>
        </w:rPr>
        <w:t>異なります</w:t>
      </w:r>
      <w:r w:rsidRPr="0006780F">
        <w:rPr>
          <w:rFonts w:ascii="游ゴシック" w:eastAsia="游ゴシック" w:hAnsi="游ゴシック" w:hint="eastAsia"/>
          <w:sz w:val="16"/>
          <w:szCs w:val="16"/>
        </w:rPr>
        <w:t>。</w:t>
      </w:r>
    </w:p>
    <w:tbl>
      <w:tblPr>
        <w:tblW w:w="2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7800"/>
        <w:gridCol w:w="7020"/>
        <w:gridCol w:w="4500"/>
      </w:tblGrid>
      <w:tr w:rsidR="00D73163" w:rsidRPr="0006780F" w14:paraId="4CD163DD" w14:textId="6296AD0F" w:rsidTr="03259A0B">
        <w:trPr>
          <w:trHeight w:val="330"/>
          <w:tblHeader/>
        </w:trPr>
        <w:tc>
          <w:tcPr>
            <w:tcW w:w="1560" w:type="dxa"/>
            <w:shd w:val="clear" w:color="auto" w:fill="D0CECE" w:themeFill="background2" w:themeFillShade="E6"/>
          </w:tcPr>
          <w:p w14:paraId="45B573B1" w14:textId="77777777" w:rsidR="00D73163" w:rsidRPr="001B7363" w:rsidRDefault="00D73163" w:rsidP="000513F6">
            <w:pPr>
              <w:jc w:val="center"/>
              <w:rPr>
                <w:rFonts w:ascii="游ゴシック" w:eastAsia="游ゴシック" w:hAnsi="游ゴシック" w:cs="ＭＳ Ｐゴシック"/>
                <w:b/>
                <w:bCs/>
                <w:kern w:val="0"/>
                <w:sz w:val="20"/>
                <w:szCs w:val="20"/>
              </w:rPr>
            </w:pPr>
          </w:p>
          <w:p w14:paraId="4BC710E1" w14:textId="5D242138" w:rsidR="00D73163" w:rsidRPr="0006780F" w:rsidRDefault="00D73163" w:rsidP="000513F6">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項目</w:t>
            </w:r>
          </w:p>
        </w:tc>
        <w:tc>
          <w:tcPr>
            <w:tcW w:w="7800" w:type="dxa"/>
            <w:shd w:val="clear" w:color="auto" w:fill="D0CECE" w:themeFill="background2" w:themeFillShade="E6"/>
          </w:tcPr>
          <w:p w14:paraId="083E2EC8" w14:textId="77777777" w:rsidR="00D73163" w:rsidRPr="001B7363" w:rsidRDefault="00D73163" w:rsidP="000513F6">
            <w:pPr>
              <w:jc w:val="center"/>
              <w:rPr>
                <w:rFonts w:ascii="游ゴシック" w:eastAsia="游ゴシック" w:hAnsi="游ゴシック" w:cs="ＭＳ Ｐゴシック"/>
                <w:b/>
                <w:bCs/>
                <w:kern w:val="0"/>
                <w:sz w:val="20"/>
                <w:szCs w:val="20"/>
              </w:rPr>
            </w:pPr>
          </w:p>
          <w:p w14:paraId="56626E02" w14:textId="54955F49" w:rsidR="00D73163" w:rsidRPr="0006780F" w:rsidRDefault="00D73163" w:rsidP="000513F6">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w:t>
            </w:r>
          </w:p>
        </w:tc>
        <w:tc>
          <w:tcPr>
            <w:tcW w:w="7020" w:type="dxa"/>
            <w:shd w:val="clear" w:color="auto" w:fill="D0CECE" w:themeFill="background2" w:themeFillShade="E6"/>
            <w:vAlign w:val="center"/>
          </w:tcPr>
          <w:p w14:paraId="1FB6FC27" w14:textId="3278A7ED" w:rsidR="00D73163" w:rsidRPr="0006780F" w:rsidRDefault="00D73163" w:rsidP="000513F6">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w:t>
            </w:r>
          </w:p>
        </w:tc>
        <w:tc>
          <w:tcPr>
            <w:tcW w:w="4500" w:type="dxa"/>
            <w:shd w:val="clear" w:color="auto" w:fill="D0CECE" w:themeFill="background2" w:themeFillShade="E6"/>
          </w:tcPr>
          <w:p w14:paraId="52252DEF" w14:textId="104582B2" w:rsidR="00D73163" w:rsidRPr="001B7363" w:rsidRDefault="00D73163" w:rsidP="000513F6">
            <w:pPr>
              <w:snapToGrid w:val="0"/>
              <w:jc w:val="center"/>
              <w:rPr>
                <w:rFonts w:ascii="游ゴシック" w:eastAsia="游ゴシック" w:hAnsi="游ゴシック"/>
                <w:b/>
                <w:bCs/>
                <w:szCs w:val="21"/>
              </w:rPr>
            </w:pPr>
            <w:r w:rsidRPr="001B7363">
              <w:rPr>
                <w:rFonts w:ascii="游ゴシック" w:eastAsia="游ゴシック" w:hAnsi="游ゴシック"/>
                <w:b/>
                <w:bCs/>
                <w:szCs w:val="21"/>
              </w:rPr>
              <w:t>参照先・留意点</w:t>
            </w:r>
          </w:p>
          <w:p w14:paraId="7760142F" w14:textId="77777777" w:rsidR="00D73163" w:rsidRPr="001B7363" w:rsidRDefault="00D73163" w:rsidP="000513F6">
            <w:pPr>
              <w:snapToGrid w:val="0"/>
              <w:rPr>
                <w:rFonts w:ascii="游ゴシック" w:eastAsia="游ゴシック" w:hAnsi="游ゴシック" w:cs="ＭＳ Ｐゴシック"/>
                <w:kern w:val="0"/>
                <w:sz w:val="16"/>
                <w:szCs w:val="16"/>
              </w:rPr>
            </w:pPr>
            <w:r w:rsidRPr="001B7363">
              <w:rPr>
                <w:rFonts w:ascii="游ゴシック" w:eastAsia="游ゴシック" w:hAnsi="游ゴシック" w:cs="ＭＳ Ｐゴシック" w:hint="eastAsia"/>
                <w:kern w:val="0"/>
                <w:sz w:val="16"/>
                <w:szCs w:val="16"/>
              </w:rPr>
              <w:t>■：資料掲出リンク</w:t>
            </w:r>
          </w:p>
          <w:p w14:paraId="3BF335E0" w14:textId="77777777" w:rsidR="00D73163" w:rsidRPr="001B7363" w:rsidRDefault="00D73163" w:rsidP="000513F6">
            <w:pPr>
              <w:snapToGrid w:val="0"/>
              <w:rPr>
                <w:rFonts w:ascii="游ゴシック" w:eastAsia="游ゴシック" w:hAnsi="游ゴシック" w:cs="ＭＳ Ｐゴシック"/>
                <w:kern w:val="0"/>
                <w:sz w:val="16"/>
                <w:szCs w:val="16"/>
              </w:rPr>
            </w:pPr>
            <w:r w:rsidRPr="001B7363">
              <w:rPr>
                <w:rFonts w:ascii="游ゴシック" w:eastAsia="游ゴシック" w:hAnsi="游ゴシック" w:cs="ＭＳ Ｐゴシック" w:hint="eastAsia"/>
                <w:kern w:val="0"/>
                <w:sz w:val="16"/>
                <w:szCs w:val="16"/>
              </w:rPr>
              <w:t>◆：資金分配団体向け参照</w:t>
            </w:r>
          </w:p>
          <w:p w14:paraId="1C6F4CF1" w14:textId="7C66B44E" w:rsidR="00D73163" w:rsidRPr="0006780F" w:rsidRDefault="00D73163" w:rsidP="000513F6">
            <w:pP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kern w:val="0"/>
                <w:sz w:val="16"/>
                <w:szCs w:val="16"/>
              </w:rPr>
              <w:t>◇：実行団体向け参照</w:t>
            </w:r>
          </w:p>
        </w:tc>
      </w:tr>
      <w:tr w:rsidR="00D73163" w:rsidRPr="00D72905" w14:paraId="6716EAC6" w14:textId="665C5209" w:rsidTr="03259A0B">
        <w:trPr>
          <w:trHeight w:val="330"/>
        </w:trPr>
        <w:tc>
          <w:tcPr>
            <w:tcW w:w="1560" w:type="dxa"/>
            <w:shd w:val="clear" w:color="auto" w:fill="FFFFFF" w:themeFill="background1"/>
          </w:tcPr>
          <w:p w14:paraId="71704C79" w14:textId="77777777" w:rsidR="00D73163" w:rsidRDefault="00D73163" w:rsidP="000513F6">
            <w:pP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実行団体の</w:t>
            </w:r>
          </w:p>
          <w:p w14:paraId="64462650" w14:textId="01B89EAB" w:rsidR="00D73163" w:rsidRDefault="00D73163" w:rsidP="000513F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w:t>
            </w:r>
          </w:p>
          <w:p w14:paraId="22ABAF1C" w14:textId="0517EB68" w:rsidR="00D73163" w:rsidRPr="00C6529A" w:rsidRDefault="00D73163" w:rsidP="000513F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w:t>
            </w:r>
            <w:r w:rsidRPr="00C6529A">
              <w:rPr>
                <w:rFonts w:ascii="游ゴシック" w:eastAsia="游ゴシック" w:hAnsi="游ゴシック" w:cs="ＭＳ Ｐゴシック"/>
                <w:b/>
                <w:bCs/>
                <w:kern w:val="0"/>
                <w:sz w:val="20"/>
                <w:szCs w:val="20"/>
              </w:rPr>
              <w:t>報告対象期間：</w:t>
            </w:r>
            <w:r w:rsidRPr="00C6529A">
              <w:rPr>
                <w:rFonts w:ascii="游ゴシック" w:eastAsia="游ゴシック" w:hAnsi="游ゴシック" w:cs="ＭＳ Ｐゴシック" w:hint="eastAsia"/>
                <w:b/>
                <w:bCs/>
                <w:kern w:val="0"/>
                <w:sz w:val="20"/>
                <w:szCs w:val="20"/>
              </w:rPr>
              <w:t>事業開始</w:t>
            </w:r>
            <w:r w:rsidRPr="00C6529A">
              <w:rPr>
                <w:rFonts w:ascii="游ゴシック" w:eastAsia="游ゴシック" w:hAnsi="游ゴシック" w:cs="ＭＳ Ｐゴシック"/>
                <w:b/>
                <w:bCs/>
                <w:kern w:val="0"/>
                <w:sz w:val="20"/>
                <w:szCs w:val="20"/>
              </w:rPr>
              <w:t>～9 月末日</w:t>
            </w:r>
          </w:p>
          <w:p w14:paraId="7E54694F" w14:textId="77777777" w:rsidR="00D73163" w:rsidRPr="00C6529A" w:rsidRDefault="00D73163" w:rsidP="000513F6">
            <w:pPr>
              <w:rPr>
                <w:rFonts w:ascii="游ゴシック" w:eastAsia="游ゴシック" w:hAnsi="游ゴシック" w:cs="ＭＳ Ｐゴシック"/>
                <w:b/>
                <w:bCs/>
                <w:kern w:val="0"/>
                <w:sz w:val="20"/>
                <w:szCs w:val="20"/>
              </w:rPr>
            </w:pPr>
          </w:p>
          <w:p w14:paraId="33AE9BC2" w14:textId="77777777" w:rsidR="00D73163" w:rsidRPr="00CD6416" w:rsidRDefault="00D73163" w:rsidP="000513F6">
            <w:pPr>
              <w:rPr>
                <w:rFonts w:ascii="游ゴシック" w:eastAsia="游ゴシック" w:hAnsi="游ゴシック" w:cs="ＭＳ Ｐゴシック"/>
                <w:b/>
                <w:bCs/>
                <w:color w:val="FF0000"/>
                <w:kern w:val="0"/>
                <w:sz w:val="20"/>
                <w:szCs w:val="20"/>
              </w:rPr>
            </w:pPr>
            <w:r w:rsidRPr="00CD6416">
              <w:rPr>
                <w:rFonts w:ascii="游ゴシック" w:eastAsia="游ゴシック" w:hAnsi="游ゴシック" w:cs="ＭＳ Ｐゴシック" w:hint="eastAsia"/>
                <w:b/>
                <w:bCs/>
                <w:color w:val="FF0000"/>
                <w:kern w:val="0"/>
                <w:sz w:val="20"/>
                <w:szCs w:val="20"/>
              </w:rPr>
              <w:t>提出期限：</w:t>
            </w:r>
          </w:p>
          <w:p w14:paraId="52886400" w14:textId="68A3523E" w:rsidR="00D73163" w:rsidRPr="00C6529A" w:rsidRDefault="00516313" w:rsidP="00516313">
            <w:pPr>
              <w:rPr>
                <w:rFonts w:ascii="游ゴシック" w:eastAsia="游ゴシック" w:hAnsi="游ゴシック" w:cs="ＭＳ Ｐゴシック"/>
                <w:b/>
                <w:bCs/>
                <w:color w:val="FF0000"/>
                <w:kern w:val="0"/>
                <w:sz w:val="20"/>
                <w:szCs w:val="20"/>
              </w:rPr>
            </w:pPr>
            <w:r w:rsidRPr="00CD6416">
              <w:rPr>
                <w:rFonts w:ascii="游ゴシック" w:eastAsia="游ゴシック" w:hAnsi="游ゴシック"/>
                <w:b/>
                <w:bCs/>
                <w:color w:val="FF0000"/>
                <w:sz w:val="20"/>
                <w:szCs w:val="20"/>
                <w:shd w:val="clear" w:color="auto" w:fill="FFFFFF"/>
              </w:rPr>
              <w:t>実行団体 10月中旬頃（資金分配団体により設定）</w:t>
            </w:r>
          </w:p>
        </w:tc>
        <w:tc>
          <w:tcPr>
            <w:tcW w:w="7800" w:type="dxa"/>
            <w:shd w:val="clear" w:color="auto" w:fill="FFFFFF" w:themeFill="background1"/>
          </w:tcPr>
          <w:p w14:paraId="045C490A" w14:textId="77777777" w:rsidR="00D73163" w:rsidRDefault="00D73163" w:rsidP="000513F6">
            <w:pPr>
              <w:contextualSpacing/>
              <w:rPr>
                <w:rFonts w:ascii="游ゴシック" w:eastAsia="游ゴシック" w:hAnsi="游ゴシック" w:cs="ＭＳ Ｐゴシック"/>
                <w:b/>
                <w:bCs/>
                <w:kern w:val="0"/>
                <w:sz w:val="20"/>
                <w:szCs w:val="20"/>
                <w:u w:val="single"/>
              </w:rPr>
            </w:pPr>
          </w:p>
          <w:p w14:paraId="7ECB1930" w14:textId="46C1C128" w:rsidR="00D73163" w:rsidRDefault="00D73163" w:rsidP="000513F6">
            <w:pPr>
              <w:contextualSpacing/>
              <w:rPr>
                <w:rFonts w:ascii="游ゴシック" w:eastAsia="游ゴシック" w:hAnsi="游ゴシック" w:cs="ＭＳ Ｐゴシック"/>
                <w:b/>
                <w:bCs/>
                <w:kern w:val="0"/>
                <w:sz w:val="20"/>
                <w:szCs w:val="20"/>
                <w:u w:val="single"/>
              </w:rPr>
            </w:pPr>
          </w:p>
          <w:p w14:paraId="121BFA52" w14:textId="6202E7AF" w:rsidR="00D73163" w:rsidRDefault="00D73163" w:rsidP="000513F6">
            <w:pPr>
              <w:contextualSpacing/>
              <w:rPr>
                <w:rFonts w:ascii="游ゴシック" w:eastAsia="游ゴシック" w:hAnsi="游ゴシック" w:cs="ＭＳ Ｐゴシック"/>
                <w:b/>
                <w:bCs/>
                <w:kern w:val="0"/>
                <w:sz w:val="20"/>
                <w:szCs w:val="20"/>
                <w:u w:val="single"/>
              </w:rPr>
            </w:pPr>
          </w:p>
          <w:p w14:paraId="6719ADE0" w14:textId="53744C6E" w:rsidR="00D73163" w:rsidRDefault="00D73163" w:rsidP="000513F6">
            <w:pPr>
              <w:contextualSpacing/>
              <w:rPr>
                <w:rFonts w:ascii="游ゴシック" w:eastAsia="游ゴシック" w:hAnsi="游ゴシック" w:cs="ＭＳ Ｐゴシック"/>
                <w:b/>
                <w:bCs/>
                <w:kern w:val="0"/>
                <w:sz w:val="20"/>
                <w:szCs w:val="20"/>
                <w:u w:val="single"/>
              </w:rPr>
            </w:pPr>
          </w:p>
          <w:p w14:paraId="2FA4F21A" w14:textId="6B73B652" w:rsidR="00D73163" w:rsidRDefault="00D73163" w:rsidP="000513F6">
            <w:pPr>
              <w:contextualSpacing/>
              <w:rPr>
                <w:rFonts w:ascii="游ゴシック" w:eastAsia="游ゴシック" w:hAnsi="游ゴシック" w:cs="ＭＳ Ｐゴシック"/>
                <w:b/>
                <w:bCs/>
                <w:kern w:val="0"/>
                <w:sz w:val="20"/>
                <w:szCs w:val="20"/>
                <w:u w:val="single"/>
              </w:rPr>
            </w:pPr>
          </w:p>
          <w:p w14:paraId="5126478C" w14:textId="77777777" w:rsidR="00D41E89" w:rsidRDefault="00D41E89" w:rsidP="000513F6">
            <w:pPr>
              <w:contextualSpacing/>
              <w:rPr>
                <w:rFonts w:ascii="游ゴシック" w:eastAsia="游ゴシック" w:hAnsi="游ゴシック" w:cs="ＭＳ Ｐゴシック"/>
                <w:b/>
                <w:bCs/>
                <w:kern w:val="0"/>
                <w:sz w:val="20"/>
                <w:szCs w:val="20"/>
                <w:u w:val="single"/>
              </w:rPr>
            </w:pPr>
          </w:p>
          <w:p w14:paraId="69BBF98A" w14:textId="492DA7A4" w:rsidR="00D73163" w:rsidRPr="00AD7D43" w:rsidRDefault="00D73163" w:rsidP="000513F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②</w:t>
            </w:r>
            <w:r w:rsidRPr="00104B78">
              <w:rPr>
                <w:rFonts w:ascii="游ゴシック" w:eastAsia="游ゴシック" w:hAnsi="游ゴシック" w:cs="ＭＳ Ｐゴシック" w:hint="eastAsia"/>
                <w:b/>
                <w:bCs/>
                <w:kern w:val="0"/>
                <w:sz w:val="20"/>
                <w:szCs w:val="20"/>
                <w:u w:val="single"/>
              </w:rPr>
              <w:t>進捗報告書（実行団体）の</w:t>
            </w:r>
            <w:r>
              <w:rPr>
                <w:rFonts w:ascii="游ゴシック" w:eastAsia="游ゴシック" w:hAnsi="游ゴシック" w:cs="ＭＳ Ｐゴシック" w:hint="eastAsia"/>
                <w:b/>
                <w:bCs/>
                <w:kern w:val="0"/>
                <w:sz w:val="20"/>
                <w:szCs w:val="20"/>
                <w:u w:val="single"/>
              </w:rPr>
              <w:t>作成・確定</w:t>
            </w:r>
          </w:p>
          <w:p w14:paraId="6B61141F" w14:textId="750D5756" w:rsidR="00D73163" w:rsidRDefault="00A37E60" w:rsidP="000513F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w:t>
            </w:r>
            <w:r w:rsidR="00D73163">
              <w:rPr>
                <w:rFonts w:ascii="游ゴシック" w:eastAsia="游ゴシック" w:hAnsi="游ゴシック" w:cs="ＭＳ Ｐゴシック" w:hint="eastAsia"/>
                <w:kern w:val="0"/>
                <w:sz w:val="20"/>
                <w:szCs w:val="20"/>
              </w:rPr>
              <w:t>より提供された①の様式および</w:t>
            </w:r>
            <w:r w:rsidR="00D73163" w:rsidRPr="0012582F">
              <w:rPr>
                <w:rFonts w:ascii="游ゴシック" w:eastAsia="游ゴシック" w:hAnsi="游ゴシック" w:cs="ＭＳ Ｐゴシック" w:hint="eastAsia"/>
                <w:kern w:val="0"/>
                <w:sz w:val="20"/>
                <w:szCs w:val="20"/>
              </w:rPr>
              <w:t>参考資料</w:t>
            </w:r>
            <w:r w:rsidR="00D73163">
              <w:rPr>
                <w:rFonts w:ascii="游ゴシック" w:eastAsia="游ゴシック" w:hAnsi="游ゴシック" w:cs="ＭＳ Ｐゴシック" w:hint="eastAsia"/>
                <w:kern w:val="0"/>
                <w:sz w:val="20"/>
                <w:szCs w:val="20"/>
              </w:rPr>
              <w:t>を用いて入力</w:t>
            </w:r>
          </w:p>
          <w:p w14:paraId="064DE62C" w14:textId="1BDC6605" w:rsidR="00D73163" w:rsidRDefault="00A37E60" w:rsidP="000513F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資金分配団体</w:t>
            </w:r>
            <w:r w:rsidR="00D73163">
              <w:rPr>
                <w:rFonts w:ascii="游ゴシック" w:eastAsia="游ゴシック" w:hAnsi="游ゴシック" w:cs="ＭＳ Ｐゴシック" w:hint="eastAsia"/>
                <w:kern w:val="0"/>
                <w:sz w:val="20"/>
                <w:szCs w:val="20"/>
              </w:rPr>
              <w:t>との協議・検討の上で内容を最終化</w:t>
            </w:r>
          </w:p>
          <w:p w14:paraId="5D0F62FD" w14:textId="77777777" w:rsidR="00D73163" w:rsidRPr="0026733C" w:rsidRDefault="00D73163" w:rsidP="000513F6">
            <w:pPr>
              <w:contextualSpacing/>
              <w:rPr>
                <w:rFonts w:ascii="游ゴシック" w:eastAsia="游ゴシック" w:hAnsi="游ゴシック" w:cs="ＭＳ Ｐゴシック"/>
                <w:color w:val="000000" w:themeColor="text1"/>
                <w:kern w:val="0"/>
                <w:sz w:val="20"/>
                <w:szCs w:val="20"/>
              </w:rPr>
            </w:pPr>
          </w:p>
          <w:p w14:paraId="7225983C" w14:textId="77777777" w:rsidR="00404A6A" w:rsidRPr="000572E4" w:rsidRDefault="00404A6A" w:rsidP="00404A6A">
            <w:pPr>
              <w:pStyle w:val="paragraph"/>
              <w:spacing w:before="0" w:beforeAutospacing="0" w:after="0" w:afterAutospacing="0"/>
              <w:textAlignment w:val="baseline"/>
              <w:rPr>
                <w:rFonts w:ascii="游ゴシック" w:eastAsia="游ゴシック" w:hAnsi="游ゴシック"/>
                <w:sz w:val="18"/>
                <w:szCs w:val="18"/>
              </w:rPr>
            </w:pPr>
            <w:r w:rsidRPr="000572E4">
              <w:rPr>
                <w:rStyle w:val="normaltextrun"/>
                <w:rFonts w:ascii="游ゴシック" w:eastAsia="游ゴシック" w:hAnsi="游ゴシック" w:hint="eastAsia"/>
                <w:color w:val="000000"/>
                <w:sz w:val="20"/>
                <w:szCs w:val="20"/>
              </w:rPr>
              <w:t>ファイル名：任意</w:t>
            </w:r>
            <w:r w:rsidRPr="000572E4">
              <w:rPr>
                <w:rStyle w:val="eop"/>
                <w:rFonts w:ascii="游ゴシック" w:eastAsia="游ゴシック" w:hAnsi="游ゴシック" w:hint="eastAsia"/>
                <w:color w:val="000000"/>
                <w:sz w:val="20"/>
                <w:szCs w:val="20"/>
              </w:rPr>
              <w:t> </w:t>
            </w:r>
          </w:p>
          <w:p w14:paraId="274E17F4" w14:textId="77777777" w:rsidR="00404A6A" w:rsidRPr="000572E4" w:rsidRDefault="00404A6A" w:rsidP="00404A6A">
            <w:pPr>
              <w:pStyle w:val="paragraph"/>
              <w:spacing w:before="0" w:beforeAutospacing="0" w:after="0" w:afterAutospacing="0"/>
              <w:textAlignment w:val="baseline"/>
              <w:rPr>
                <w:rFonts w:ascii="游ゴシック" w:eastAsia="游ゴシック" w:hAnsi="游ゴシック"/>
                <w:sz w:val="18"/>
                <w:szCs w:val="18"/>
              </w:rPr>
            </w:pPr>
            <w:r w:rsidRPr="000572E4">
              <w:rPr>
                <w:rStyle w:val="normaltextrun"/>
                <w:rFonts w:ascii="游ゴシック" w:eastAsia="游ゴシック" w:hAnsi="游ゴシック" w:hint="eastAsia"/>
                <w:sz w:val="20"/>
                <w:szCs w:val="20"/>
              </w:rPr>
              <w:t>提出期限：資金分配団体ごとに設定された期日(2022年10月中)</w:t>
            </w:r>
            <w:r w:rsidRPr="000572E4">
              <w:rPr>
                <w:rStyle w:val="eop"/>
                <w:rFonts w:ascii="游ゴシック" w:eastAsia="游ゴシック" w:hAnsi="游ゴシック" w:hint="eastAsia"/>
                <w:sz w:val="20"/>
                <w:szCs w:val="20"/>
              </w:rPr>
              <w:t> </w:t>
            </w:r>
          </w:p>
          <w:p w14:paraId="79F9C3AE" w14:textId="77777777" w:rsidR="00404A6A" w:rsidRPr="000572E4" w:rsidRDefault="00404A6A" w:rsidP="00404A6A">
            <w:pPr>
              <w:pStyle w:val="paragraph"/>
              <w:spacing w:before="0" w:beforeAutospacing="0" w:after="0" w:afterAutospacing="0"/>
              <w:textAlignment w:val="baseline"/>
              <w:rPr>
                <w:rFonts w:ascii="游ゴシック" w:eastAsia="游ゴシック" w:hAnsi="游ゴシック"/>
                <w:sz w:val="18"/>
                <w:szCs w:val="18"/>
              </w:rPr>
            </w:pPr>
            <w:r w:rsidRPr="000572E4">
              <w:rPr>
                <w:rStyle w:val="normaltextrun"/>
                <w:rFonts w:ascii="游ゴシック" w:eastAsia="游ゴシック" w:hAnsi="游ゴシック" w:hint="eastAsia"/>
                <w:sz w:val="20"/>
                <w:szCs w:val="20"/>
              </w:rPr>
              <w:t>提出方法：新助成システムへの添付（セールスフォースには添付できません）</w:t>
            </w:r>
            <w:r w:rsidRPr="000572E4">
              <w:rPr>
                <w:rStyle w:val="eop"/>
                <w:rFonts w:ascii="游ゴシック" w:eastAsia="游ゴシック" w:hAnsi="游ゴシック" w:hint="eastAsia"/>
                <w:sz w:val="20"/>
                <w:szCs w:val="20"/>
              </w:rPr>
              <w:t> </w:t>
            </w:r>
          </w:p>
          <w:p w14:paraId="7DD4D475" w14:textId="77777777" w:rsidR="00404A6A" w:rsidRPr="000572E4" w:rsidRDefault="00404A6A" w:rsidP="00404A6A">
            <w:pPr>
              <w:pStyle w:val="paragraph"/>
              <w:spacing w:before="0" w:beforeAutospacing="0" w:after="0" w:afterAutospacing="0"/>
              <w:textAlignment w:val="baseline"/>
              <w:rPr>
                <w:rFonts w:ascii="游ゴシック" w:eastAsia="游ゴシック" w:hAnsi="游ゴシック"/>
                <w:sz w:val="18"/>
                <w:szCs w:val="18"/>
              </w:rPr>
            </w:pPr>
            <w:r w:rsidRPr="000572E4">
              <w:rPr>
                <w:rStyle w:val="normaltextrun"/>
                <w:rFonts w:ascii="游ゴシック" w:eastAsia="游ゴシック" w:hAnsi="游ゴシック" w:hint="eastAsia"/>
                <w:sz w:val="20"/>
                <w:szCs w:val="20"/>
              </w:rPr>
              <w:t>※新助成システムに関する説明会は9月下旬に予定しております。</w:t>
            </w:r>
            <w:r w:rsidRPr="000572E4">
              <w:rPr>
                <w:rStyle w:val="eop"/>
                <w:rFonts w:ascii="游ゴシック" w:eastAsia="游ゴシック" w:hAnsi="游ゴシック" w:hint="eastAsia"/>
                <w:sz w:val="20"/>
                <w:szCs w:val="20"/>
              </w:rPr>
              <w:t> </w:t>
            </w:r>
          </w:p>
          <w:p w14:paraId="68E77C38" w14:textId="77777777" w:rsidR="00404A6A" w:rsidRPr="000572E4" w:rsidRDefault="00404A6A" w:rsidP="00404A6A">
            <w:pPr>
              <w:pStyle w:val="paragraph"/>
              <w:spacing w:before="0" w:beforeAutospacing="0" w:after="0" w:afterAutospacing="0"/>
              <w:textAlignment w:val="baseline"/>
              <w:rPr>
                <w:rFonts w:ascii="游ゴシック" w:eastAsia="游ゴシック" w:hAnsi="游ゴシック"/>
                <w:sz w:val="18"/>
                <w:szCs w:val="18"/>
              </w:rPr>
            </w:pPr>
            <w:r w:rsidRPr="000572E4">
              <w:rPr>
                <w:rStyle w:val="eop"/>
                <w:rFonts w:ascii="游ゴシック" w:eastAsia="游ゴシック" w:hAnsi="游ゴシック" w:hint="eastAsia"/>
                <w:sz w:val="18"/>
                <w:szCs w:val="18"/>
              </w:rPr>
              <w:t> </w:t>
            </w:r>
          </w:p>
          <w:p w14:paraId="02C8EF6D" w14:textId="60BDCD50" w:rsidR="00BF419E" w:rsidRDefault="00404A6A" w:rsidP="003F24BD">
            <w:pPr>
              <w:pStyle w:val="paragraph"/>
              <w:spacing w:before="0" w:beforeAutospacing="0" w:after="0" w:afterAutospacing="0"/>
              <w:textAlignment w:val="baseline"/>
              <w:rPr>
                <w:rStyle w:val="normaltextrun"/>
                <w:rFonts w:ascii="游ゴシック" w:eastAsia="游ゴシック" w:hAnsi="游ゴシック" w:cstheme="minorBidi"/>
                <w:color w:val="000000"/>
                <w:kern w:val="2"/>
                <w:sz w:val="20"/>
                <w:szCs w:val="20"/>
              </w:rPr>
            </w:pPr>
            <w:r w:rsidRPr="000572E4">
              <w:rPr>
                <w:rStyle w:val="normaltextrun"/>
                <w:rFonts w:ascii="游ゴシック" w:eastAsia="游ゴシック" w:hAnsi="游ゴシック" w:hint="eastAsia"/>
                <w:color w:val="000000"/>
                <w:sz w:val="20"/>
                <w:szCs w:val="20"/>
              </w:rPr>
              <w:t>※添付ファイルの内容（非公開項目を除く）を公開予定</w:t>
            </w:r>
            <w:r w:rsidRPr="000572E4">
              <w:rPr>
                <w:rStyle w:val="normaltextrun"/>
                <w:rFonts w:ascii="Cambria Math" w:eastAsia="游ゴシック" w:hAnsi="Cambria Math" w:cs="Cambria Math"/>
                <w:color w:val="000000"/>
                <w:sz w:val="20"/>
                <w:szCs w:val="20"/>
              </w:rPr>
              <w:t> </w:t>
            </w:r>
            <w:r w:rsidRPr="000572E4">
              <w:rPr>
                <w:rStyle w:val="eop"/>
                <w:rFonts w:ascii="游ゴシック" w:eastAsia="游ゴシック" w:hAnsi="游ゴシック" w:hint="eastAsia"/>
                <w:color w:val="000000"/>
                <w:sz w:val="20"/>
                <w:szCs w:val="20"/>
              </w:rPr>
              <w:t> </w:t>
            </w:r>
          </w:p>
          <w:p w14:paraId="660E87E9" w14:textId="22B405E6" w:rsidR="00404A6A" w:rsidRPr="000572E4" w:rsidRDefault="00404A6A" w:rsidP="003F24BD">
            <w:pPr>
              <w:pStyle w:val="paragraph"/>
              <w:spacing w:before="0" w:beforeAutospacing="0" w:after="0" w:afterAutospacing="0"/>
              <w:textAlignment w:val="baseline"/>
              <w:rPr>
                <w:rFonts w:ascii="游ゴシック" w:eastAsia="游ゴシック" w:hAnsi="游ゴシック"/>
                <w:sz w:val="18"/>
                <w:szCs w:val="18"/>
              </w:rPr>
            </w:pPr>
            <w:r w:rsidRPr="000572E4">
              <w:rPr>
                <w:rStyle w:val="normaltextrun"/>
                <w:rFonts w:ascii="游ゴシック" w:eastAsia="游ゴシック" w:hAnsi="游ゴシック" w:hint="eastAsia"/>
                <w:color w:val="000000"/>
                <w:sz w:val="20"/>
                <w:szCs w:val="20"/>
              </w:rPr>
              <w:t>一般公開したくない内容が含まれる場合には、公開用ファイルを別途添付</w:t>
            </w:r>
          </w:p>
          <w:p w14:paraId="55712E83" w14:textId="01E63024" w:rsidR="00BF419E" w:rsidRPr="00FC3DEC" w:rsidRDefault="00BF419E" w:rsidP="000513F6">
            <w:pPr>
              <w:contextualSpacing/>
              <w:rPr>
                <w:rFonts w:ascii="游ゴシック" w:eastAsia="游ゴシック" w:hAnsi="游ゴシック" w:cs="ＭＳ Ｐゴシック"/>
                <w:color w:val="000000" w:themeColor="text1"/>
                <w:kern w:val="0"/>
                <w:sz w:val="20"/>
                <w:szCs w:val="20"/>
              </w:rPr>
            </w:pPr>
          </w:p>
        </w:tc>
        <w:tc>
          <w:tcPr>
            <w:tcW w:w="7020" w:type="dxa"/>
            <w:shd w:val="clear" w:color="auto" w:fill="FFFFFF" w:themeFill="background1"/>
          </w:tcPr>
          <w:p w14:paraId="1DF8CDB9" w14:textId="32885276" w:rsidR="00BF419E" w:rsidRPr="00CD6416" w:rsidRDefault="00BF419E" w:rsidP="00BF419E">
            <w:pPr>
              <w:contextualSpacing/>
              <w:rPr>
                <w:rFonts w:ascii="游ゴシック" w:eastAsia="游ゴシック" w:hAnsi="游ゴシック" w:cs="ＭＳ Ｐゴシック"/>
                <w:b/>
                <w:bCs/>
                <w:color w:val="FF0000"/>
                <w:kern w:val="0"/>
                <w:sz w:val="20"/>
                <w:szCs w:val="20"/>
                <w:u w:val="single"/>
              </w:rPr>
            </w:pPr>
            <w:r w:rsidRPr="00CD6416">
              <w:rPr>
                <w:rFonts w:ascii="游ゴシック" w:eastAsia="游ゴシック" w:hAnsi="游ゴシック" w:cs="ＭＳ Ｐゴシック" w:hint="eastAsia"/>
                <w:b/>
                <w:bCs/>
                <w:color w:val="FF0000"/>
                <w:kern w:val="0"/>
                <w:sz w:val="20"/>
                <w:szCs w:val="20"/>
                <w:u w:val="single"/>
              </w:rPr>
              <w:t>第</w:t>
            </w:r>
            <w:r w:rsidRPr="00CD6416">
              <w:rPr>
                <w:rFonts w:ascii="游ゴシック" w:eastAsia="游ゴシック" w:hAnsi="游ゴシック" w:cs="ＭＳ Ｐゴシック"/>
                <w:b/>
                <w:bCs/>
                <w:color w:val="FF0000"/>
                <w:kern w:val="0"/>
                <w:sz w:val="20"/>
                <w:szCs w:val="20"/>
                <w:u w:val="single"/>
              </w:rPr>
              <w:t>2回採択団体については、</w:t>
            </w:r>
            <w:r w:rsidR="000A20F8" w:rsidRPr="00CD6416">
              <w:rPr>
                <w:rFonts w:ascii="游ゴシック" w:eastAsia="游ゴシック" w:hAnsi="游ゴシック" w:cs="ＭＳ Ｐゴシック" w:hint="eastAsia"/>
                <w:b/>
                <w:bCs/>
                <w:color w:val="FF0000"/>
                <w:kern w:val="0"/>
                <w:sz w:val="20"/>
                <w:szCs w:val="20"/>
                <w:u w:val="single"/>
              </w:rPr>
              <w:t>2022年10月の</w:t>
            </w:r>
            <w:r w:rsidRPr="00CD6416">
              <w:rPr>
                <w:rFonts w:ascii="游ゴシック" w:eastAsia="游ゴシック" w:hAnsi="游ゴシック" w:cs="ＭＳ Ｐゴシック" w:hint="eastAsia"/>
                <w:b/>
                <w:bCs/>
                <w:color w:val="FF0000"/>
                <w:kern w:val="0"/>
                <w:sz w:val="20"/>
                <w:szCs w:val="20"/>
                <w:u w:val="single"/>
              </w:rPr>
              <w:t>進捗報告書</w:t>
            </w:r>
            <w:r w:rsidR="000A20F8" w:rsidRPr="00CD6416">
              <w:rPr>
                <w:rFonts w:ascii="游ゴシック" w:eastAsia="游ゴシック" w:hAnsi="游ゴシック" w:cs="ＭＳ Ｐゴシック" w:hint="eastAsia"/>
                <w:b/>
                <w:bCs/>
                <w:color w:val="FF0000"/>
                <w:kern w:val="0"/>
                <w:sz w:val="20"/>
                <w:szCs w:val="20"/>
                <w:u w:val="single"/>
              </w:rPr>
              <w:t>の</w:t>
            </w:r>
            <w:r w:rsidRPr="00CD6416">
              <w:rPr>
                <w:rFonts w:ascii="游ゴシック" w:eastAsia="游ゴシック" w:hAnsi="游ゴシック" w:cs="ＭＳ Ｐゴシック" w:hint="eastAsia"/>
                <w:b/>
                <w:bCs/>
                <w:color w:val="FF0000"/>
                <w:kern w:val="0"/>
                <w:sz w:val="20"/>
                <w:szCs w:val="20"/>
                <w:u w:val="single"/>
              </w:rPr>
              <w:t>提出はなし（初回進捗報告は</w:t>
            </w:r>
            <w:r w:rsidRPr="00CD6416">
              <w:rPr>
                <w:rFonts w:ascii="游ゴシック" w:eastAsia="游ゴシック" w:hAnsi="游ゴシック" w:cs="ＭＳ Ｐゴシック"/>
                <w:b/>
                <w:bCs/>
                <w:color w:val="FF0000"/>
                <w:kern w:val="0"/>
                <w:sz w:val="20"/>
                <w:szCs w:val="20"/>
                <w:u w:val="single"/>
              </w:rPr>
              <w:t>2023年4月）</w:t>
            </w:r>
          </w:p>
          <w:p w14:paraId="0E83F1B0" w14:textId="77777777" w:rsidR="00BF419E" w:rsidRPr="003F24BD" w:rsidRDefault="00BF419E" w:rsidP="003F24BD">
            <w:pPr>
              <w:contextualSpacing/>
              <w:rPr>
                <w:rFonts w:ascii="游ゴシック" w:eastAsia="游ゴシック" w:hAnsi="游ゴシック" w:cs="ＭＳ Ｐゴシック"/>
                <w:kern w:val="0"/>
                <w:sz w:val="20"/>
                <w:szCs w:val="20"/>
              </w:rPr>
            </w:pPr>
          </w:p>
          <w:p w14:paraId="1403DBB3" w14:textId="4EC24954" w:rsidR="00D73163" w:rsidRPr="007B54FC" w:rsidRDefault="00D73163">
            <w:pPr>
              <w:pStyle w:val="a7"/>
              <w:numPr>
                <w:ilvl w:val="0"/>
                <w:numId w:val="2"/>
              </w:numPr>
              <w:ind w:leftChars="0"/>
              <w:contextualSpacing/>
              <w:rPr>
                <w:rFonts w:ascii="游ゴシック" w:eastAsia="游ゴシック" w:hAnsi="游ゴシック" w:cs="ＭＳ Ｐゴシック"/>
                <w:kern w:val="0"/>
                <w:sz w:val="20"/>
                <w:szCs w:val="20"/>
              </w:rPr>
            </w:pPr>
            <w:r w:rsidRPr="007B54FC">
              <w:rPr>
                <w:rFonts w:ascii="游ゴシック" w:eastAsia="游ゴシック" w:hAnsi="游ゴシック" w:cs="ＭＳ Ｐゴシック" w:hint="eastAsia"/>
                <w:b/>
                <w:bCs/>
                <w:kern w:val="0"/>
                <w:sz w:val="20"/>
                <w:szCs w:val="20"/>
                <w:u w:val="single"/>
              </w:rPr>
              <w:t>進捗報告書（実行団体）の準備</w:t>
            </w:r>
          </w:p>
          <w:p w14:paraId="73102130" w14:textId="6F530B9D" w:rsidR="00D73163" w:rsidRDefault="00D73163" w:rsidP="000513F6">
            <w:pPr>
              <w:contextualSpacing/>
              <w:rPr>
                <w:rFonts w:ascii="游ゴシック" w:eastAsia="游ゴシック" w:hAnsi="游ゴシック" w:cs="ＭＳ Ｐゴシック"/>
                <w:kern w:val="0"/>
                <w:sz w:val="20"/>
                <w:szCs w:val="20"/>
              </w:rPr>
            </w:pPr>
            <w:r w:rsidRPr="00673DB5">
              <w:rPr>
                <w:rFonts w:ascii="游ゴシック" w:eastAsia="游ゴシック" w:hAnsi="游ゴシック" w:cs="ＭＳ Ｐゴシック" w:hint="eastAsia"/>
                <w:kern w:val="0"/>
                <w:sz w:val="20"/>
                <w:szCs w:val="20"/>
              </w:rPr>
              <w:t>資金分配団体限定ウェブサイ</w:t>
            </w:r>
            <w:r>
              <w:rPr>
                <w:rFonts w:ascii="游ゴシック" w:eastAsia="游ゴシック" w:hAnsi="游ゴシック" w:cs="ＭＳ Ｐゴシック" w:hint="eastAsia"/>
                <w:kern w:val="0"/>
                <w:sz w:val="20"/>
                <w:szCs w:val="20"/>
              </w:rPr>
              <w:t>トに掲載している右記</w:t>
            </w:r>
            <w:r w:rsidRPr="00023C1D">
              <w:rPr>
                <w:rFonts w:ascii="游ゴシック" w:eastAsia="游ゴシック" w:hAnsi="游ゴシック" w:cs="ＭＳ Ｐゴシック" w:hint="eastAsia"/>
                <w:kern w:val="0"/>
                <w:sz w:val="20"/>
                <w:szCs w:val="20"/>
              </w:rPr>
              <w:t>の報告書様式</w:t>
            </w:r>
            <w:r>
              <w:rPr>
                <w:rFonts w:ascii="游ゴシック" w:eastAsia="游ゴシック" w:hAnsi="游ゴシック" w:cs="ＭＳ Ｐゴシック" w:hint="eastAsia"/>
                <w:kern w:val="0"/>
                <w:sz w:val="20"/>
                <w:szCs w:val="20"/>
              </w:rPr>
              <w:t>を</w:t>
            </w:r>
            <w:r w:rsidRPr="00023C1D">
              <w:rPr>
                <w:rFonts w:ascii="游ゴシック" w:eastAsia="游ゴシック" w:hAnsi="游ゴシック" w:cs="ＭＳ Ｐゴシック" w:hint="eastAsia"/>
                <w:kern w:val="0"/>
                <w:sz w:val="20"/>
                <w:szCs w:val="20"/>
              </w:rPr>
              <w:t>ダウンロードし、実行団体に共有</w:t>
            </w:r>
          </w:p>
          <w:p w14:paraId="4CD6335C" w14:textId="77777777" w:rsidR="00D73163" w:rsidRPr="00023C1D" w:rsidRDefault="00D73163" w:rsidP="000513F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023C1D">
              <w:rPr>
                <w:rFonts w:ascii="游ゴシック" w:eastAsia="游ゴシック" w:hAnsi="游ゴシック" w:cs="ＭＳ Ｐゴシック" w:hint="eastAsia"/>
                <w:kern w:val="0"/>
                <w:sz w:val="20"/>
                <w:szCs w:val="20"/>
              </w:rPr>
              <w:t>資金分配団体</w:t>
            </w:r>
            <w:r>
              <w:rPr>
                <w:rFonts w:ascii="游ゴシック" w:eastAsia="游ゴシック" w:hAnsi="游ゴシック" w:cs="ＭＳ Ｐゴシック" w:hint="eastAsia"/>
                <w:kern w:val="0"/>
                <w:sz w:val="20"/>
                <w:szCs w:val="20"/>
              </w:rPr>
              <w:t>による独自設問の追加可（デフォルトは必須項目のみ）。</w:t>
            </w:r>
          </w:p>
          <w:p w14:paraId="6E240E7D" w14:textId="4D3C6090" w:rsidR="00D73163" w:rsidRDefault="00D73163" w:rsidP="000513F6">
            <w:pPr>
              <w:rPr>
                <w:rFonts w:ascii="游ゴシック" w:eastAsia="游ゴシック" w:hAnsi="游ゴシック" w:cs="ＭＳ Ｐゴシック"/>
                <w:kern w:val="0"/>
                <w:sz w:val="20"/>
                <w:szCs w:val="20"/>
              </w:rPr>
            </w:pPr>
            <w:r w:rsidRPr="00BF419E">
              <w:rPr>
                <w:rFonts w:ascii="游ゴシック" w:eastAsia="游ゴシック" w:hAnsi="游ゴシック" w:cs="ＭＳ Ｐゴシック" w:hint="eastAsia"/>
                <w:kern w:val="0"/>
                <w:sz w:val="20"/>
                <w:szCs w:val="20"/>
              </w:rPr>
              <w:t>・必要に応じて、右記◇の書類も実行団体に共有</w:t>
            </w:r>
          </w:p>
          <w:p w14:paraId="784CD55B" w14:textId="2D3BE406" w:rsidR="00D73163" w:rsidRDefault="00D73163" w:rsidP="000513F6">
            <w:pPr>
              <w:rPr>
                <w:rFonts w:ascii="游ゴシック" w:eastAsia="游ゴシック" w:hAnsi="游ゴシック" w:cs="ＭＳ Ｐゴシック"/>
                <w:kern w:val="0"/>
                <w:sz w:val="20"/>
                <w:szCs w:val="20"/>
              </w:rPr>
            </w:pPr>
          </w:p>
          <w:p w14:paraId="43B20377" w14:textId="77777777" w:rsidR="00840C26" w:rsidRDefault="00840C26" w:rsidP="00840C26">
            <w:pPr>
              <w:pStyle w:val="paragraph"/>
              <w:spacing w:before="0" w:beforeAutospacing="0" w:after="0" w:afterAutospacing="0"/>
              <w:textAlignment w:val="baseline"/>
              <w:rPr>
                <w:rFonts w:ascii="Meiryo UI" w:eastAsia="Meiryo UI" w:hAnsi="Meiryo UI"/>
                <w:sz w:val="18"/>
                <w:szCs w:val="18"/>
              </w:rPr>
            </w:pPr>
            <w:r>
              <w:rPr>
                <w:rStyle w:val="eop"/>
                <w:rFonts w:ascii="游ゴシック" w:eastAsia="游ゴシック" w:hAnsi="游ゴシック" w:hint="eastAsia"/>
                <w:sz w:val="20"/>
                <w:szCs w:val="20"/>
              </w:rPr>
              <w:t> </w:t>
            </w:r>
          </w:p>
          <w:p w14:paraId="1F3BD043" w14:textId="3B3B5E67" w:rsidR="00840C26" w:rsidRPr="000572E4" w:rsidRDefault="00840C26" w:rsidP="00840C26">
            <w:pPr>
              <w:pStyle w:val="paragraph"/>
              <w:spacing w:before="0" w:beforeAutospacing="0" w:after="0" w:afterAutospacing="0"/>
              <w:textAlignment w:val="baseline"/>
              <w:rPr>
                <w:rFonts w:ascii="游ゴシック" w:eastAsia="游ゴシック" w:hAnsi="游ゴシック"/>
                <w:sz w:val="18"/>
                <w:szCs w:val="18"/>
              </w:rPr>
            </w:pPr>
            <w:r w:rsidRPr="000572E4">
              <w:rPr>
                <w:rStyle w:val="normaltextrun"/>
                <w:rFonts w:ascii="游ゴシック" w:eastAsia="游ゴシック" w:hAnsi="游ゴシック" w:hint="eastAsia"/>
                <w:sz w:val="20"/>
                <w:szCs w:val="20"/>
              </w:rPr>
              <w:t>※</w:t>
            </w:r>
            <w:hyperlink r:id="rId13" w:tgtFrame="_blank" w:history="1">
              <w:r w:rsidRPr="000572E4">
                <w:rPr>
                  <w:rStyle w:val="normaltextrun"/>
                  <w:rFonts w:ascii="游ゴシック" w:eastAsia="游ゴシック" w:hAnsi="游ゴシック" w:hint="eastAsia"/>
                  <w:color w:val="0563C1"/>
                  <w:sz w:val="20"/>
                  <w:szCs w:val="20"/>
                  <w:u w:val="single"/>
                </w:rPr>
                <w:t>2022年度上期進捗報告について</w:t>
              </w:r>
            </w:hyperlink>
            <w:r w:rsidRPr="000572E4">
              <w:rPr>
                <w:rStyle w:val="normaltextrun"/>
                <w:rFonts w:ascii="游ゴシック" w:eastAsia="游ゴシック" w:hAnsi="游ゴシック" w:hint="eastAsia"/>
                <w:sz w:val="20"/>
                <w:szCs w:val="20"/>
              </w:rPr>
              <w:t>（JANPIAサイト）</w:t>
            </w:r>
          </w:p>
          <w:p w14:paraId="6DA77E23" w14:textId="41461954" w:rsidR="00D73163" w:rsidRPr="00840C26" w:rsidRDefault="00D73163" w:rsidP="000513F6">
            <w:pPr>
              <w:rPr>
                <w:rFonts w:ascii="游ゴシック" w:eastAsia="游ゴシック" w:hAnsi="游ゴシック" w:cs="ＭＳ Ｐゴシック"/>
                <w:kern w:val="0"/>
                <w:sz w:val="20"/>
                <w:szCs w:val="20"/>
              </w:rPr>
            </w:pPr>
          </w:p>
          <w:p w14:paraId="36A1FF51" w14:textId="6C7A51EC" w:rsidR="00D73163" w:rsidRDefault="00D73163" w:rsidP="000513F6">
            <w:pPr>
              <w:rPr>
                <w:rFonts w:ascii="游ゴシック" w:eastAsia="游ゴシック" w:hAnsi="游ゴシック" w:cs="ＭＳ Ｐゴシック"/>
                <w:kern w:val="0"/>
                <w:sz w:val="20"/>
                <w:szCs w:val="20"/>
              </w:rPr>
            </w:pPr>
          </w:p>
          <w:p w14:paraId="6707EF90" w14:textId="77777777" w:rsidR="00D73163" w:rsidRDefault="00D73163" w:rsidP="000513F6">
            <w:pPr>
              <w:rPr>
                <w:rFonts w:ascii="游ゴシック" w:eastAsia="游ゴシック" w:hAnsi="游ゴシック" w:cs="ＭＳ Ｐゴシック"/>
                <w:kern w:val="0"/>
                <w:sz w:val="20"/>
                <w:szCs w:val="20"/>
              </w:rPr>
            </w:pPr>
          </w:p>
          <w:p w14:paraId="18EF68D5" w14:textId="77777777" w:rsidR="00D73163" w:rsidRDefault="00D73163" w:rsidP="000513F6">
            <w:pPr>
              <w:rPr>
                <w:rFonts w:ascii="游ゴシック" w:eastAsia="游ゴシック" w:hAnsi="游ゴシック" w:cs="ＭＳ Ｐゴシック"/>
                <w:kern w:val="0"/>
                <w:sz w:val="20"/>
                <w:szCs w:val="20"/>
              </w:rPr>
            </w:pPr>
          </w:p>
          <w:p w14:paraId="7212419C" w14:textId="77850FF2" w:rsidR="00D73163" w:rsidRPr="000513F6" w:rsidRDefault="00D73163" w:rsidP="000513F6">
            <w:pPr>
              <w:rPr>
                <w:rFonts w:ascii="游ゴシック" w:eastAsia="游ゴシック" w:hAnsi="游ゴシック" w:cs="ＭＳ Ｐゴシック"/>
                <w:kern w:val="0"/>
                <w:sz w:val="20"/>
                <w:szCs w:val="20"/>
              </w:rPr>
            </w:pPr>
          </w:p>
        </w:tc>
        <w:tc>
          <w:tcPr>
            <w:tcW w:w="4500" w:type="dxa"/>
            <w:shd w:val="clear" w:color="auto" w:fill="FFFFFF" w:themeFill="background1"/>
          </w:tcPr>
          <w:p w14:paraId="2CB544C9" w14:textId="307C3E28" w:rsidR="00DF4460" w:rsidRDefault="00BF419E" w:rsidP="000513F6">
            <w:pPr>
              <w:snapToGrid w:val="0"/>
              <w:rPr>
                <w:rFonts w:ascii="游ゴシック" w:eastAsia="游ゴシック" w:hAnsi="游ゴシック"/>
                <w:sz w:val="18"/>
                <w:szCs w:val="18"/>
              </w:rPr>
            </w:pPr>
            <w:r w:rsidRPr="003F24BD">
              <w:rPr>
                <w:rFonts w:ascii="游ゴシック" w:eastAsia="游ゴシック" w:hAnsi="游ゴシック" w:hint="eastAsia"/>
                <w:sz w:val="18"/>
                <w:szCs w:val="18"/>
              </w:rPr>
              <w:t>■</w:t>
            </w:r>
            <w:hyperlink r:id="rId14" w:history="1">
              <w:r w:rsidR="00942F14" w:rsidRPr="00A3174B">
                <w:rPr>
                  <w:rStyle w:val="ab"/>
                  <w:rFonts w:ascii="游ゴシック" w:eastAsia="游ゴシック" w:hAnsi="游ゴシック" w:hint="eastAsia"/>
                  <w:sz w:val="18"/>
                  <w:szCs w:val="18"/>
                </w:rPr>
                <w:t>資金</w:t>
              </w:r>
              <w:r w:rsidR="00942F14" w:rsidRPr="00A3174B">
                <w:rPr>
                  <w:rStyle w:val="ab"/>
                  <w:rFonts w:ascii="游ゴシック" w:eastAsia="游ゴシック" w:hAnsi="游ゴシック" w:hint="eastAsia"/>
                  <w:sz w:val="18"/>
                  <w:szCs w:val="18"/>
                </w:rPr>
                <w:t>分</w:t>
              </w:r>
              <w:r w:rsidR="00942F14" w:rsidRPr="00A3174B">
                <w:rPr>
                  <w:rStyle w:val="ab"/>
                  <w:rFonts w:ascii="游ゴシック" w:eastAsia="游ゴシック" w:hAnsi="游ゴシック" w:hint="eastAsia"/>
                  <w:sz w:val="18"/>
                  <w:szCs w:val="18"/>
                </w:rPr>
                <w:t>配団体向け進捗報告・年度末報告書（</w:t>
              </w:r>
              <w:r w:rsidR="00942F14" w:rsidRPr="00A3174B">
                <w:rPr>
                  <w:rStyle w:val="ab"/>
                  <w:rFonts w:ascii="游ゴシック" w:eastAsia="游ゴシック" w:hAnsi="游ゴシック"/>
                  <w:sz w:val="18"/>
                  <w:szCs w:val="18"/>
                </w:rPr>
                <w:t>2022年度版）</w:t>
              </w:r>
            </w:hyperlink>
          </w:p>
          <w:p w14:paraId="7DBC72A8" w14:textId="1043EF10" w:rsidR="00942F14" w:rsidRDefault="00942F14" w:rsidP="000513F6">
            <w:pPr>
              <w:snapToGrid w:val="0"/>
              <w:rPr>
                <w:rFonts w:ascii="游ゴシック" w:eastAsia="游ゴシック" w:hAnsi="游ゴシック"/>
                <w:sz w:val="18"/>
                <w:szCs w:val="18"/>
              </w:rPr>
            </w:pPr>
          </w:p>
          <w:p w14:paraId="1936ED44" w14:textId="2F96ECEE" w:rsidR="00942F14" w:rsidRPr="003F24BD" w:rsidRDefault="00856088" w:rsidP="000513F6">
            <w:pPr>
              <w:snapToGrid w:val="0"/>
              <w:rPr>
                <w:rFonts w:ascii="游ゴシック" w:eastAsia="游ゴシック" w:hAnsi="游ゴシック"/>
                <w:sz w:val="18"/>
                <w:szCs w:val="18"/>
              </w:rPr>
            </w:pPr>
            <w:r>
              <w:rPr>
                <w:rFonts w:ascii="游ゴシック" w:eastAsia="游ゴシック" w:hAnsi="游ゴシック" w:hint="eastAsia"/>
                <w:sz w:val="18"/>
                <w:szCs w:val="18"/>
              </w:rPr>
              <w:t>◆</w:t>
            </w:r>
            <w:hyperlink r:id="rId15" w:history="1">
              <w:r w:rsidRPr="00856088">
                <w:rPr>
                  <w:rStyle w:val="ab"/>
                  <w:rFonts w:ascii="游ゴシック" w:eastAsia="游ゴシック" w:hAnsi="游ゴシック" w:hint="eastAsia"/>
                  <w:sz w:val="18"/>
                  <w:szCs w:val="18"/>
                </w:rPr>
                <w:t>進捗報告・年度末報告書（書き方）</w:t>
              </w:r>
            </w:hyperlink>
          </w:p>
          <w:p w14:paraId="009F6DF3" w14:textId="77777777" w:rsidR="00DF4460" w:rsidRDefault="00DF4460" w:rsidP="000513F6">
            <w:pPr>
              <w:snapToGrid w:val="0"/>
            </w:pPr>
          </w:p>
          <w:p w14:paraId="23118D4B" w14:textId="63E0B5E4" w:rsidR="00926D59" w:rsidRPr="00A3174B" w:rsidRDefault="00926D59" w:rsidP="000513F6">
            <w:pPr>
              <w:snapToGrid w:val="0"/>
              <w:rPr>
                <w:rFonts w:ascii="游ゴシック" w:eastAsia="游ゴシック" w:hAnsi="游ゴシック"/>
                <w:sz w:val="18"/>
                <w:szCs w:val="18"/>
              </w:rPr>
            </w:pPr>
            <w:r w:rsidRPr="00A3174B">
              <w:rPr>
                <w:rFonts w:ascii="游ゴシック" w:eastAsia="游ゴシック" w:hAnsi="游ゴシック" w:hint="eastAsia"/>
                <w:sz w:val="18"/>
                <w:szCs w:val="18"/>
              </w:rPr>
              <w:t>◇</w:t>
            </w:r>
            <w:hyperlink r:id="rId16" w:history="1">
              <w:r w:rsidRPr="00A3174B">
                <w:rPr>
                  <w:rStyle w:val="ab"/>
                  <w:rFonts w:ascii="游ゴシック" w:eastAsia="游ゴシック" w:hAnsi="游ゴシック" w:hint="eastAsia"/>
                  <w:sz w:val="18"/>
                  <w:szCs w:val="18"/>
                </w:rPr>
                <w:t>実行団体向け進捗報告・年度末報告書（202</w:t>
              </w:r>
              <w:r w:rsidR="00252F44" w:rsidRPr="00A3174B">
                <w:rPr>
                  <w:rStyle w:val="ab"/>
                  <w:rFonts w:ascii="游ゴシック" w:eastAsia="游ゴシック" w:hAnsi="游ゴシック"/>
                  <w:sz w:val="18"/>
                  <w:szCs w:val="18"/>
                </w:rPr>
                <w:t>2</w:t>
              </w:r>
              <w:r w:rsidRPr="00A3174B">
                <w:rPr>
                  <w:rStyle w:val="ab"/>
                  <w:rFonts w:ascii="游ゴシック" w:eastAsia="游ゴシック" w:hAnsi="游ゴシック" w:hint="eastAsia"/>
                  <w:sz w:val="18"/>
                  <w:szCs w:val="18"/>
                </w:rPr>
                <w:t>年度版）</w:t>
              </w:r>
            </w:hyperlink>
          </w:p>
          <w:p w14:paraId="553A072E" w14:textId="40DDDE15" w:rsidR="00950827" w:rsidRPr="00926D59" w:rsidRDefault="00000000" w:rsidP="000513F6">
            <w:pPr>
              <w:snapToGrid w:val="0"/>
              <w:rPr>
                <w:rFonts w:ascii="游ゴシック" w:eastAsia="游ゴシック" w:hAnsi="游ゴシック" w:cs="ＭＳ Ｐゴシック"/>
                <w:kern w:val="0"/>
                <w:sz w:val="18"/>
                <w:szCs w:val="18"/>
              </w:rPr>
            </w:pPr>
            <w:hyperlink r:id="rId17" w:history="1"/>
          </w:p>
          <w:p w14:paraId="4482708C" w14:textId="242E8430" w:rsidR="00D73163" w:rsidRPr="00926D59" w:rsidRDefault="00000000" w:rsidP="000513F6">
            <w:pPr>
              <w:snapToGrid w:val="0"/>
              <w:rPr>
                <w:rFonts w:ascii="游ゴシック" w:eastAsia="游ゴシック" w:hAnsi="游ゴシック" w:cs="ＭＳ Ｐゴシック"/>
                <w:kern w:val="0"/>
                <w:sz w:val="18"/>
                <w:szCs w:val="18"/>
              </w:rPr>
            </w:pPr>
            <w:hyperlink r:id="rId18" w:history="1">
              <w:r w:rsidR="00926D59" w:rsidRPr="0025485A">
                <w:rPr>
                  <w:rStyle w:val="ab"/>
                  <w:rFonts w:ascii="游ゴシック" w:eastAsia="游ゴシック" w:hAnsi="游ゴシック" w:cs="ＭＳ Ｐゴシック" w:hint="eastAsia"/>
                  <w:kern w:val="0"/>
                  <w:sz w:val="18"/>
                  <w:szCs w:val="18"/>
                </w:rPr>
                <w:t>◇進捗報告・年度末報告書</w:t>
              </w:r>
            </w:hyperlink>
            <w:r w:rsidR="00942F14">
              <w:rPr>
                <w:rStyle w:val="ab"/>
                <w:rFonts w:ascii="游ゴシック" w:eastAsia="游ゴシック" w:hAnsi="游ゴシック" w:cs="ＭＳ Ｐゴシック" w:hint="eastAsia"/>
                <w:kern w:val="0"/>
                <w:sz w:val="18"/>
                <w:szCs w:val="18"/>
              </w:rPr>
              <w:t>（書き方）</w:t>
            </w:r>
          </w:p>
          <w:p w14:paraId="0A6156D9" w14:textId="23B3BE3B" w:rsidR="00F711BC" w:rsidRPr="00AB5541" w:rsidRDefault="00F711BC" w:rsidP="000513F6">
            <w:pPr>
              <w:snapToGrid w:val="0"/>
              <w:rPr>
                <w:rFonts w:ascii="游ゴシック" w:eastAsia="游ゴシック" w:hAnsi="游ゴシック" w:cs="ＭＳ Ｐゴシック"/>
                <w:kern w:val="0"/>
                <w:sz w:val="18"/>
                <w:szCs w:val="18"/>
              </w:rPr>
            </w:pPr>
          </w:p>
          <w:p w14:paraId="20ADB39A" w14:textId="77777777" w:rsidR="00D73163" w:rsidRPr="00AB5541" w:rsidRDefault="00D73163" w:rsidP="000513F6">
            <w:pPr>
              <w:snapToGrid w:val="0"/>
              <w:rPr>
                <w:rFonts w:ascii="游ゴシック" w:eastAsia="游ゴシック" w:hAnsi="游ゴシック"/>
                <w:sz w:val="18"/>
                <w:szCs w:val="18"/>
              </w:rPr>
            </w:pPr>
          </w:p>
          <w:p w14:paraId="6131E62E" w14:textId="23F034C8" w:rsidR="00D73163" w:rsidRPr="00EF01DF" w:rsidRDefault="00D73163" w:rsidP="000513F6">
            <w:pPr>
              <w:snapToGrid w:val="0"/>
              <w:rPr>
                <w:rFonts w:ascii="游ゴシック" w:eastAsia="游ゴシック" w:hAnsi="游ゴシック" w:cs="ＭＳ Ｐゴシック"/>
                <w:kern w:val="0"/>
                <w:sz w:val="18"/>
                <w:szCs w:val="18"/>
              </w:rPr>
            </w:pPr>
            <w:r w:rsidRPr="00EF01DF">
              <w:rPr>
                <w:rFonts w:ascii="游ゴシック" w:eastAsia="游ゴシック" w:hAnsi="游ゴシック" w:cs="ＭＳ Ｐゴシック" w:hint="eastAsia"/>
                <w:kern w:val="0"/>
                <w:sz w:val="18"/>
                <w:szCs w:val="18"/>
              </w:rPr>
              <w:t xml:space="preserve">　</w:t>
            </w:r>
            <w:r w:rsidR="00B665B3" w:rsidRPr="00EF01DF">
              <w:rPr>
                <w:rFonts w:ascii="游ゴシック" w:eastAsia="游ゴシック" w:hAnsi="游ゴシック" w:cs="ＭＳ Ｐゴシック"/>
                <w:kern w:val="0"/>
                <w:sz w:val="18"/>
                <w:szCs w:val="18"/>
              </w:rPr>
              <w:t xml:space="preserve"> </w:t>
            </w:r>
          </w:p>
          <w:p w14:paraId="4E234FFA" w14:textId="77777777" w:rsidR="00D73163" w:rsidRPr="00EF01DF" w:rsidRDefault="00D73163" w:rsidP="000513F6">
            <w:pPr>
              <w:snapToGrid w:val="0"/>
              <w:rPr>
                <w:rFonts w:ascii="游ゴシック" w:eastAsia="游ゴシック" w:hAnsi="游ゴシック" w:cs="ＭＳ Ｐゴシック"/>
                <w:kern w:val="0"/>
                <w:sz w:val="18"/>
                <w:szCs w:val="18"/>
              </w:rPr>
            </w:pPr>
          </w:p>
          <w:p w14:paraId="70A9F08B" w14:textId="3AA1AB34" w:rsidR="00D73163" w:rsidRPr="00EF01DF" w:rsidRDefault="00D73163" w:rsidP="003E35E8">
            <w:pPr>
              <w:snapToGrid w:val="0"/>
              <w:rPr>
                <w:rFonts w:ascii="游ゴシック" w:eastAsia="游ゴシック" w:hAnsi="游ゴシック"/>
                <w:color w:val="000000" w:themeColor="text1"/>
                <w:sz w:val="18"/>
                <w:szCs w:val="18"/>
              </w:rPr>
            </w:pPr>
          </w:p>
        </w:tc>
      </w:tr>
      <w:tr w:rsidR="00D73163" w:rsidRPr="0006780F" w14:paraId="6CB24676" w14:textId="430807DB" w:rsidTr="03259A0B">
        <w:trPr>
          <w:trHeight w:val="699"/>
        </w:trPr>
        <w:tc>
          <w:tcPr>
            <w:tcW w:w="1560" w:type="dxa"/>
            <w:shd w:val="clear" w:color="auto" w:fill="FFFFFF" w:themeFill="background1"/>
          </w:tcPr>
          <w:p w14:paraId="4A0DD594" w14:textId="10E00C79" w:rsidR="00D73163" w:rsidRPr="00EE4E13" w:rsidRDefault="00D73163" w:rsidP="000513F6">
            <w:pPr>
              <w:rPr>
                <w:rFonts w:ascii="游ゴシック" w:eastAsia="游ゴシック" w:hAnsi="游ゴシック" w:cs="ＭＳ Ｐゴシック"/>
                <w:b/>
                <w:bCs/>
                <w:kern w:val="0"/>
                <w:sz w:val="20"/>
                <w:szCs w:val="20"/>
              </w:rPr>
            </w:pPr>
            <w:r w:rsidRPr="00EE4E13">
              <w:rPr>
                <w:rFonts w:ascii="游ゴシック" w:eastAsia="游ゴシック" w:hAnsi="游ゴシック" w:cs="ＭＳ Ｐゴシック" w:hint="eastAsia"/>
                <w:b/>
                <w:bCs/>
                <w:kern w:val="0"/>
                <w:sz w:val="20"/>
                <w:szCs w:val="20"/>
              </w:rPr>
              <w:t>報告をふまえた計画の改定</w:t>
            </w:r>
          </w:p>
          <w:p w14:paraId="4E3775D8" w14:textId="77777777" w:rsidR="00A8680E" w:rsidRPr="00EE4E13" w:rsidRDefault="00A8680E" w:rsidP="000513F6">
            <w:pPr>
              <w:rPr>
                <w:rFonts w:ascii="游ゴシック" w:eastAsia="游ゴシック" w:hAnsi="游ゴシック" w:cs="ＭＳ Ｐゴシック"/>
                <w:b/>
                <w:bCs/>
                <w:kern w:val="0"/>
                <w:sz w:val="20"/>
                <w:szCs w:val="20"/>
              </w:rPr>
            </w:pPr>
          </w:p>
          <w:p w14:paraId="40B0BCE8" w14:textId="77777777" w:rsidR="00A8680E" w:rsidRPr="00EE4E13" w:rsidRDefault="00A8680E" w:rsidP="00A8680E">
            <w:pPr>
              <w:rPr>
                <w:rFonts w:ascii="游ゴシック" w:eastAsia="游ゴシック" w:hAnsi="游ゴシック" w:cs="ＭＳ Ｐゴシック"/>
                <w:b/>
                <w:bCs/>
                <w:kern w:val="0"/>
                <w:sz w:val="20"/>
                <w:szCs w:val="20"/>
              </w:rPr>
            </w:pPr>
            <w:r w:rsidRPr="00EE4E13">
              <w:rPr>
                <w:rFonts w:ascii="游ゴシック" w:eastAsia="游ゴシック" w:hAnsi="游ゴシック" w:cs="ＭＳ Ｐゴシック" w:hint="eastAsia"/>
                <w:b/>
                <w:bCs/>
                <w:kern w:val="0"/>
                <w:sz w:val="20"/>
                <w:szCs w:val="20"/>
              </w:rPr>
              <w:t>202</w:t>
            </w:r>
            <w:r w:rsidRPr="00EE4E13">
              <w:rPr>
                <w:rFonts w:ascii="游ゴシック" w:eastAsia="游ゴシック" w:hAnsi="游ゴシック" w:cs="ＭＳ Ｐゴシック"/>
                <w:b/>
                <w:bCs/>
                <w:kern w:val="0"/>
                <w:sz w:val="20"/>
                <w:szCs w:val="20"/>
              </w:rPr>
              <w:t>2</w:t>
            </w:r>
            <w:r w:rsidRPr="00EE4E13">
              <w:rPr>
                <w:rFonts w:ascii="游ゴシック" w:eastAsia="游ゴシック" w:hAnsi="游ゴシック" w:cs="ＭＳ Ｐゴシック" w:hint="eastAsia"/>
                <w:b/>
                <w:bCs/>
                <w:kern w:val="0"/>
                <w:sz w:val="20"/>
                <w:szCs w:val="20"/>
              </w:rPr>
              <w:t>年10月3日（新助成システム稼働後）以後の変更申請を推奨</w:t>
            </w:r>
          </w:p>
          <w:p w14:paraId="37B6DD4E" w14:textId="7ABA0AA6" w:rsidR="00A8680E" w:rsidRPr="00EE4E13" w:rsidRDefault="00A8680E" w:rsidP="000513F6">
            <w:pPr>
              <w:rPr>
                <w:rFonts w:ascii="游ゴシック" w:eastAsia="游ゴシック" w:hAnsi="游ゴシック" w:cs="ＭＳ Ｐゴシック"/>
                <w:b/>
                <w:bCs/>
                <w:kern w:val="0"/>
                <w:sz w:val="20"/>
                <w:szCs w:val="20"/>
              </w:rPr>
            </w:pPr>
          </w:p>
        </w:tc>
        <w:tc>
          <w:tcPr>
            <w:tcW w:w="7800" w:type="dxa"/>
            <w:shd w:val="clear" w:color="auto" w:fill="FFFFFF" w:themeFill="background1"/>
          </w:tcPr>
          <w:p w14:paraId="62B8D56B" w14:textId="59BA4C6E" w:rsidR="00D73163" w:rsidRPr="0084267D" w:rsidRDefault="00D73163">
            <w:pPr>
              <w:pStyle w:val="a7"/>
              <w:numPr>
                <w:ilvl w:val="0"/>
                <w:numId w:val="3"/>
              </w:numPr>
              <w:ind w:leftChars="0"/>
              <w:contextualSpacing/>
              <w:rPr>
                <w:rFonts w:ascii="游ゴシック" w:eastAsia="游ゴシック" w:hAnsi="游ゴシック" w:cs="ＭＳ Ｐゴシック"/>
                <w:kern w:val="0"/>
                <w:sz w:val="20"/>
                <w:szCs w:val="20"/>
              </w:rPr>
            </w:pPr>
            <w:r w:rsidRPr="0084267D">
              <w:rPr>
                <w:rFonts w:ascii="游ゴシック" w:eastAsia="游ゴシック" w:hAnsi="游ゴシック" w:cs="ＭＳ Ｐゴシック" w:hint="eastAsia"/>
                <w:b/>
                <w:bCs/>
                <w:kern w:val="0"/>
                <w:sz w:val="20"/>
                <w:szCs w:val="20"/>
                <w:u w:val="single"/>
              </w:rPr>
              <w:t>各計画（実行団体）の</w:t>
            </w:r>
            <w:r w:rsidR="0004554D">
              <w:rPr>
                <w:rFonts w:ascii="游ゴシック" w:eastAsia="游ゴシック" w:hAnsi="游ゴシック" w:cs="ＭＳ Ｐゴシック" w:hint="eastAsia"/>
                <w:b/>
                <w:bCs/>
                <w:kern w:val="0"/>
                <w:sz w:val="20"/>
                <w:szCs w:val="20"/>
                <w:u w:val="single"/>
              </w:rPr>
              <w:t>更新</w:t>
            </w:r>
            <w:r w:rsidRPr="0084267D">
              <w:rPr>
                <w:rFonts w:ascii="游ゴシック" w:eastAsia="游ゴシック" w:hAnsi="游ゴシック" w:cs="ＭＳ Ｐゴシック" w:hint="eastAsia"/>
                <w:b/>
                <w:bCs/>
                <w:kern w:val="0"/>
                <w:sz w:val="20"/>
                <w:szCs w:val="20"/>
                <w:u w:val="single"/>
              </w:rPr>
              <w:t>と別紙変更申請書</w:t>
            </w:r>
            <w:r>
              <w:rPr>
                <w:rFonts w:ascii="游ゴシック" w:eastAsia="游ゴシック" w:hAnsi="游ゴシック" w:cs="ＭＳ Ｐゴシック" w:hint="eastAsia"/>
                <w:b/>
                <w:bCs/>
                <w:kern w:val="0"/>
                <w:sz w:val="20"/>
                <w:szCs w:val="20"/>
                <w:u w:val="single"/>
              </w:rPr>
              <w:t>の確定</w:t>
            </w:r>
          </w:p>
          <w:p w14:paraId="4A43F219" w14:textId="0B4FC9B0" w:rsidR="00FC38AC" w:rsidRDefault="00FC38AC" w:rsidP="00FC38A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10月3日以後は新助成システムによる事業計画・資金計画・評価計画の変更申請が可能</w:t>
            </w:r>
            <w:r w:rsidR="00444E4E">
              <w:rPr>
                <w:rFonts w:ascii="游ゴシック" w:eastAsia="游ゴシック" w:hAnsi="游ゴシック" w:cs="ＭＳ Ｐゴシック" w:hint="eastAsia"/>
                <w:kern w:val="0"/>
                <w:sz w:val="20"/>
                <w:szCs w:val="20"/>
              </w:rPr>
              <w:t>（別紙変更申請書自体の作成は不要）</w:t>
            </w:r>
          </w:p>
          <w:p w14:paraId="302F2E29" w14:textId="77777777" w:rsidR="00FC38AC" w:rsidRPr="00FC38AC" w:rsidRDefault="00FC38AC" w:rsidP="000513F6">
            <w:pPr>
              <w:contextualSpacing/>
              <w:rPr>
                <w:rFonts w:ascii="游ゴシック" w:eastAsia="游ゴシック" w:hAnsi="游ゴシック" w:cs="ＭＳ Ｐゴシック"/>
                <w:kern w:val="0"/>
                <w:sz w:val="20"/>
                <w:szCs w:val="20"/>
              </w:rPr>
            </w:pPr>
          </w:p>
          <w:p w14:paraId="19441DB5" w14:textId="77777777" w:rsidR="008E0A17" w:rsidRDefault="0052360C" w:rsidP="00516313">
            <w:pPr>
              <w:rPr>
                <w:rFonts w:ascii="游ゴシック" w:eastAsia="游ゴシック" w:hAnsi="游ゴシック"/>
                <w:sz w:val="20"/>
                <w:szCs w:val="20"/>
              </w:rPr>
            </w:pPr>
            <w:r w:rsidRPr="000572E4">
              <w:rPr>
                <w:rStyle w:val="normaltextrun"/>
                <w:rFonts w:ascii="游ゴシック" w:eastAsia="游ゴシック" w:hAnsi="游ゴシック" w:hint="eastAsia"/>
                <w:color w:val="000000"/>
                <w:sz w:val="20"/>
                <w:szCs w:val="20"/>
              </w:rPr>
              <w:t>※</w:t>
            </w:r>
            <w:r w:rsidR="00404A6A" w:rsidRPr="000572E4">
              <w:rPr>
                <w:rFonts w:ascii="游ゴシック" w:eastAsia="游ゴシック" w:hAnsi="游ゴシック"/>
                <w:sz w:val="20"/>
                <w:szCs w:val="20"/>
              </w:rPr>
              <w:t>新システム稼働前に別紙変更を実施する場合は、従来の様式を用いた別紙変更手続きを行ってください</w:t>
            </w:r>
            <w:r w:rsidR="00444E4E">
              <w:rPr>
                <w:rFonts w:ascii="游ゴシック" w:eastAsia="游ゴシック" w:hAnsi="游ゴシック" w:hint="eastAsia"/>
                <w:sz w:val="20"/>
                <w:szCs w:val="20"/>
              </w:rPr>
              <w:t>。</w:t>
            </w:r>
          </w:p>
          <w:p w14:paraId="24785878" w14:textId="77777777" w:rsidR="008E0A17" w:rsidRDefault="008E0A17" w:rsidP="00516313">
            <w:pPr>
              <w:rPr>
                <w:rFonts w:ascii="游ゴシック" w:eastAsia="游ゴシック" w:hAnsi="游ゴシック"/>
                <w:sz w:val="20"/>
                <w:szCs w:val="20"/>
              </w:rPr>
            </w:pPr>
          </w:p>
          <w:p w14:paraId="2B21FB7B" w14:textId="77777777" w:rsidR="008E0A17" w:rsidRDefault="008E0A17" w:rsidP="00516313">
            <w:pPr>
              <w:rPr>
                <w:rFonts w:ascii="游ゴシック" w:eastAsia="游ゴシック" w:hAnsi="游ゴシック"/>
                <w:sz w:val="20"/>
                <w:szCs w:val="20"/>
              </w:rPr>
            </w:pPr>
          </w:p>
          <w:p w14:paraId="09A32971" w14:textId="0EF91B1D" w:rsidR="00516313" w:rsidRPr="00516313" w:rsidRDefault="00516313" w:rsidP="00516313">
            <w:pPr>
              <w:rPr>
                <w:rFonts w:ascii="游ゴシック" w:eastAsia="游ゴシック" w:hAnsi="游ゴシック"/>
                <w:sz w:val="20"/>
                <w:szCs w:val="20"/>
              </w:rPr>
            </w:pPr>
            <w:r w:rsidRPr="00516313">
              <w:rPr>
                <w:rFonts w:ascii="游ゴシック" w:eastAsia="游ゴシック" w:hAnsi="游ゴシック" w:cs="ＭＳ Ｐゴシック"/>
                <w:kern w:val="0"/>
                <w:sz w:val="20"/>
                <w:szCs w:val="20"/>
                <w:u w:val="single"/>
              </w:rPr>
              <w:t>従来書式でご申請される場合、新助成システム稼働後に再度ご入力いただくこととなりますのでご承知おきください（申請管理のため）。</w:t>
            </w:r>
          </w:p>
          <w:p w14:paraId="23C9B521" w14:textId="77777777" w:rsidR="00D73163" w:rsidRPr="000572E4" w:rsidRDefault="00D73163" w:rsidP="000513F6">
            <w:pPr>
              <w:contextualSpacing/>
              <w:rPr>
                <w:rFonts w:ascii="游ゴシック" w:eastAsia="游ゴシック" w:hAnsi="游ゴシック" w:cs="ＭＳ Ｐゴシック"/>
                <w:kern w:val="0"/>
                <w:sz w:val="20"/>
                <w:szCs w:val="20"/>
              </w:rPr>
            </w:pPr>
          </w:p>
          <w:p w14:paraId="0C368ABC" w14:textId="77777777" w:rsidR="00D73163" w:rsidRPr="00252F44" w:rsidRDefault="00D73163" w:rsidP="000513F6">
            <w:pPr>
              <w:rPr>
                <w:rFonts w:ascii="游ゴシック" w:eastAsia="游ゴシック" w:hAnsi="游ゴシック" w:cs="ＭＳ Ｐゴシック"/>
                <w:kern w:val="0"/>
                <w:sz w:val="20"/>
                <w:szCs w:val="20"/>
              </w:rPr>
            </w:pPr>
          </w:p>
          <w:p w14:paraId="7D54D45F" w14:textId="77777777" w:rsidR="00D73163" w:rsidRPr="0052360C" w:rsidRDefault="00D73163" w:rsidP="000513F6">
            <w:pPr>
              <w:rPr>
                <w:rFonts w:ascii="游ゴシック" w:eastAsia="游ゴシック" w:hAnsi="游ゴシック" w:cs="ＭＳ Ｐゴシック"/>
                <w:kern w:val="0"/>
                <w:sz w:val="20"/>
                <w:szCs w:val="20"/>
              </w:rPr>
            </w:pPr>
          </w:p>
        </w:tc>
        <w:tc>
          <w:tcPr>
            <w:tcW w:w="7020" w:type="dxa"/>
            <w:shd w:val="clear" w:color="auto" w:fill="FFFFFF" w:themeFill="background1"/>
          </w:tcPr>
          <w:p w14:paraId="5C30B3E3" w14:textId="77777777" w:rsidR="00D73163" w:rsidRDefault="00D73163" w:rsidP="000513F6">
            <w:pPr>
              <w:contextualSpacing/>
              <w:rPr>
                <w:rFonts w:ascii="游ゴシック" w:eastAsia="游ゴシック" w:hAnsi="游ゴシック" w:cs="ＭＳ Ｐゴシック"/>
                <w:kern w:val="0"/>
                <w:sz w:val="20"/>
                <w:szCs w:val="20"/>
              </w:rPr>
            </w:pPr>
          </w:p>
          <w:p w14:paraId="1AB7136A" w14:textId="38C9A213" w:rsidR="00D73163" w:rsidRDefault="00D73163" w:rsidP="000513F6">
            <w:pPr>
              <w:contextualSpacing/>
              <w:rPr>
                <w:rFonts w:ascii="游ゴシック" w:eastAsia="游ゴシック" w:hAnsi="游ゴシック" w:cs="ＭＳ Ｐゴシック"/>
                <w:kern w:val="0"/>
                <w:sz w:val="20"/>
                <w:szCs w:val="20"/>
              </w:rPr>
            </w:pPr>
            <w:r>
              <w:rPr>
                <w:rFonts w:ascii="Segoe UI Symbol" w:eastAsia="游ゴシック" w:hAnsi="Segoe UI Symbol" w:cs="Segoe UI Symbol" w:hint="eastAsia"/>
                <w:kern w:val="0"/>
                <w:sz w:val="20"/>
                <w:szCs w:val="20"/>
              </w:rPr>
              <w:t>☚</w:t>
            </w:r>
            <w:r>
              <w:rPr>
                <w:rFonts w:ascii="游ゴシック" w:eastAsia="游ゴシック" w:hAnsi="游ゴシック" w:cs="ＭＳ Ｐゴシック" w:hint="eastAsia"/>
                <w:kern w:val="0"/>
                <w:sz w:val="20"/>
                <w:szCs w:val="20"/>
              </w:rPr>
              <w:t>契約書</w:t>
            </w:r>
            <w:r w:rsidRPr="007325D9">
              <w:rPr>
                <w:rFonts w:ascii="游ゴシック" w:eastAsia="游ゴシック" w:hAnsi="游ゴシック" w:cs="ＭＳ Ｐゴシック" w:hint="eastAsia"/>
                <w:kern w:val="0"/>
                <w:sz w:val="20"/>
                <w:szCs w:val="20"/>
              </w:rPr>
              <w:t>第</w:t>
            </w:r>
            <w:r w:rsidRPr="007325D9">
              <w:rPr>
                <w:rFonts w:ascii="游ゴシック" w:eastAsia="游ゴシック" w:hAnsi="游ゴシック" w:cs="ＭＳ Ｐゴシック"/>
                <w:kern w:val="0"/>
                <w:sz w:val="20"/>
                <w:szCs w:val="20"/>
              </w:rPr>
              <w:t>5条第</w:t>
            </w:r>
            <w:r w:rsidR="00186122">
              <w:rPr>
                <w:rFonts w:ascii="游ゴシック" w:eastAsia="游ゴシック" w:hAnsi="游ゴシック" w:cs="ＭＳ Ｐゴシック" w:hint="eastAsia"/>
                <w:kern w:val="0"/>
                <w:sz w:val="20"/>
                <w:szCs w:val="20"/>
              </w:rPr>
              <w:t>2</w:t>
            </w:r>
            <w:r w:rsidRPr="007325D9">
              <w:rPr>
                <w:rFonts w:ascii="游ゴシック" w:eastAsia="游ゴシック" w:hAnsi="游ゴシック" w:cs="ＭＳ Ｐゴシック"/>
                <w:kern w:val="0"/>
                <w:sz w:val="20"/>
                <w:szCs w:val="20"/>
              </w:rPr>
              <w:t>項に該当する変更は、JANPIA</w:t>
            </w:r>
            <w:r w:rsidRPr="007325D9">
              <w:rPr>
                <w:rFonts w:ascii="游ゴシック" w:eastAsia="游ゴシック" w:hAnsi="游ゴシック" w:cs="ＭＳ Ｐゴシック" w:hint="eastAsia"/>
                <w:kern w:val="0"/>
                <w:sz w:val="20"/>
                <w:szCs w:val="20"/>
              </w:rPr>
              <w:t>担当</w:t>
            </w:r>
            <w:r w:rsidRPr="007325D9">
              <w:rPr>
                <w:rFonts w:ascii="游ゴシック" w:eastAsia="游ゴシック" w:hAnsi="游ゴシック" w:cs="ＭＳ Ｐゴシック"/>
                <w:kern w:val="0"/>
                <w:sz w:val="20"/>
                <w:szCs w:val="20"/>
              </w:rPr>
              <w:t>PO宛てに意見を付して確認</w:t>
            </w:r>
            <w:r w:rsidR="00CC1F0F">
              <w:rPr>
                <w:rFonts w:ascii="游ゴシック" w:eastAsia="游ゴシック" w:hAnsi="游ゴシック" w:cs="ＭＳ Ｐゴシック" w:hint="eastAsia"/>
                <w:kern w:val="0"/>
                <w:sz w:val="20"/>
                <w:szCs w:val="20"/>
              </w:rPr>
              <w:t>（別紙変更申請書を用いる場合は従来通りの手続き）</w:t>
            </w:r>
          </w:p>
          <w:p w14:paraId="732DCC0E" w14:textId="3DB4AB8E" w:rsidR="008065DC" w:rsidRPr="003F24BD" w:rsidRDefault="008065DC" w:rsidP="000513F6">
            <w:pPr>
              <w:contextualSpacing/>
              <w:rPr>
                <w:rFonts w:ascii="Segoe UI Symbol" w:eastAsia="游ゴシック" w:hAnsi="Segoe UI Symbol" w:cs="Segoe UI Symbol"/>
                <w:kern w:val="0"/>
                <w:sz w:val="20"/>
                <w:szCs w:val="20"/>
              </w:rPr>
            </w:pPr>
          </w:p>
          <w:p w14:paraId="19CEB6BF" w14:textId="77777777" w:rsidR="00FC38AC" w:rsidRDefault="00FC38AC" w:rsidP="000513F6">
            <w:pPr>
              <w:contextualSpacing/>
              <w:rPr>
                <w:rFonts w:ascii="游ゴシック" w:eastAsia="游ゴシック" w:hAnsi="游ゴシック" w:cs="ＭＳ Ｐゴシック"/>
                <w:kern w:val="0"/>
                <w:sz w:val="20"/>
                <w:szCs w:val="20"/>
              </w:rPr>
            </w:pPr>
          </w:p>
          <w:p w14:paraId="773F522C" w14:textId="554D1F11" w:rsidR="00D73163" w:rsidRPr="007325D9" w:rsidRDefault="00D73163">
            <w:pPr>
              <w:pStyle w:val="a7"/>
              <w:numPr>
                <w:ilvl w:val="0"/>
                <w:numId w:val="4"/>
              </w:numPr>
              <w:ind w:leftChars="0"/>
              <w:contextualSpacing/>
              <w:rPr>
                <w:rFonts w:ascii="游ゴシック" w:eastAsia="游ゴシック" w:hAnsi="游ゴシック" w:cs="ＭＳ Ｐゴシック"/>
                <w:b/>
                <w:bCs/>
                <w:color w:val="000000" w:themeColor="text1"/>
                <w:kern w:val="0"/>
                <w:sz w:val="20"/>
                <w:szCs w:val="20"/>
                <w:u w:val="single"/>
              </w:rPr>
            </w:pPr>
            <w:r w:rsidRPr="007325D9">
              <w:rPr>
                <w:rFonts w:ascii="游ゴシック" w:eastAsia="游ゴシック" w:hAnsi="游ゴシック" w:cs="ＭＳ Ｐゴシック" w:hint="eastAsia"/>
                <w:b/>
                <w:bCs/>
                <w:color w:val="000000" w:themeColor="text1"/>
                <w:kern w:val="0"/>
                <w:sz w:val="20"/>
                <w:szCs w:val="20"/>
                <w:u w:val="single"/>
              </w:rPr>
              <w:t>実行団体の別紙変更申請の</w:t>
            </w:r>
            <w:r>
              <w:rPr>
                <w:rFonts w:ascii="游ゴシック" w:eastAsia="游ゴシック" w:hAnsi="游ゴシック" w:cs="ＭＳ Ｐゴシック" w:hint="eastAsia"/>
                <w:b/>
                <w:bCs/>
                <w:color w:val="000000" w:themeColor="text1"/>
                <w:kern w:val="0"/>
                <w:sz w:val="20"/>
                <w:szCs w:val="20"/>
                <w:u w:val="single"/>
              </w:rPr>
              <w:t>手続き完了</w:t>
            </w:r>
          </w:p>
          <w:p w14:paraId="23862BDD" w14:textId="77777777" w:rsidR="00444E4E" w:rsidRPr="00444E4E" w:rsidRDefault="00444E4E" w:rsidP="00444E4E">
            <w:pPr>
              <w:pStyle w:val="paragraph"/>
              <w:spacing w:before="0" w:beforeAutospacing="0" w:after="0" w:afterAutospacing="0"/>
              <w:textAlignment w:val="baseline"/>
              <w:rPr>
                <w:rFonts w:ascii="游ゴシック" w:eastAsia="游ゴシック" w:hAnsi="游ゴシック"/>
                <w:sz w:val="18"/>
                <w:szCs w:val="18"/>
              </w:rPr>
            </w:pPr>
            <w:r w:rsidRPr="00444E4E">
              <w:rPr>
                <w:rStyle w:val="normaltextrun"/>
                <w:rFonts w:ascii="游ゴシック" w:eastAsia="游ゴシック" w:hAnsi="游ゴシック" w:hint="eastAsia"/>
                <w:sz w:val="20"/>
                <w:szCs w:val="20"/>
              </w:rPr>
              <w:t>・従来の様式を用いた別紙変更手続き事業計画・資金計画を変更する場合は、押印済の「別紙変更申請（結果通知）」を実行団体へ郵送。評価計画書を変更する場合は、結果通知不要</w:t>
            </w:r>
            <w:r w:rsidRPr="00444E4E">
              <w:rPr>
                <w:rStyle w:val="eop"/>
                <w:rFonts w:ascii="游ゴシック" w:eastAsia="游ゴシック" w:hAnsi="游ゴシック" w:hint="eastAsia"/>
                <w:sz w:val="20"/>
                <w:szCs w:val="20"/>
              </w:rPr>
              <w:t> </w:t>
            </w:r>
          </w:p>
          <w:p w14:paraId="53405200" w14:textId="3B237089" w:rsidR="00D73163" w:rsidRDefault="00444E4E" w:rsidP="00444E4E">
            <w:pPr>
              <w:pStyle w:val="paragraph"/>
              <w:rPr>
                <w:rStyle w:val="eop"/>
                <w:rFonts w:ascii="游ゴシック" w:eastAsia="游ゴシック" w:hAnsi="游ゴシック"/>
                <w:sz w:val="20"/>
                <w:szCs w:val="20"/>
              </w:rPr>
            </w:pPr>
            <w:r w:rsidRPr="00444E4E">
              <w:rPr>
                <w:rStyle w:val="normaltextrun"/>
                <w:rFonts w:ascii="游ゴシック" w:eastAsia="游ゴシック" w:hAnsi="游ゴシック" w:hint="eastAsia"/>
                <w:sz w:val="20"/>
                <w:szCs w:val="20"/>
              </w:rPr>
              <w:t>・新システムでの申請に対しては「別紙変更申請（結果通知）」の発行不要</w:t>
            </w:r>
            <w:r w:rsidRPr="00444E4E">
              <w:rPr>
                <w:rStyle w:val="eop"/>
                <w:rFonts w:ascii="游ゴシック" w:eastAsia="游ゴシック" w:hAnsi="游ゴシック" w:hint="eastAsia"/>
                <w:sz w:val="20"/>
                <w:szCs w:val="20"/>
              </w:rPr>
              <w:t> </w:t>
            </w:r>
          </w:p>
          <w:p w14:paraId="3A6434F3" w14:textId="11C04FC5" w:rsidR="00D73163" w:rsidRPr="00B9217C" w:rsidRDefault="00D73163" w:rsidP="00444E4E">
            <w:pPr>
              <w:pStyle w:val="paragraph"/>
              <w:rPr>
                <w:rFonts w:ascii="游ゴシック" w:eastAsia="游ゴシック" w:hAnsi="游ゴシック"/>
                <w:sz w:val="20"/>
                <w:szCs w:val="20"/>
              </w:rPr>
            </w:pPr>
          </w:p>
        </w:tc>
        <w:tc>
          <w:tcPr>
            <w:tcW w:w="4500" w:type="dxa"/>
            <w:shd w:val="clear" w:color="auto" w:fill="FFFFFF" w:themeFill="background1"/>
          </w:tcPr>
          <w:p w14:paraId="76C9614E" w14:textId="6A08753D" w:rsidR="00D73163" w:rsidRPr="00EF01DF" w:rsidRDefault="00D73163" w:rsidP="000513F6">
            <w:pPr>
              <w:rPr>
                <w:rFonts w:ascii="游ゴシック" w:eastAsia="游ゴシック" w:hAnsi="游ゴシック" w:cs="ＭＳ Ｐゴシック"/>
                <w:b/>
                <w:bCs/>
                <w:kern w:val="0"/>
                <w:sz w:val="18"/>
                <w:szCs w:val="18"/>
                <w:u w:val="single"/>
              </w:rPr>
            </w:pPr>
          </w:p>
        </w:tc>
      </w:tr>
      <w:tr w:rsidR="00E0405F" w:rsidRPr="0006780F" w14:paraId="27E47D91" w14:textId="77777777" w:rsidTr="03259A0B">
        <w:trPr>
          <w:trHeight w:val="330"/>
        </w:trPr>
        <w:tc>
          <w:tcPr>
            <w:tcW w:w="1560" w:type="dxa"/>
            <w:shd w:val="clear" w:color="auto" w:fill="FFFFFF" w:themeFill="background1"/>
          </w:tcPr>
          <w:p w14:paraId="679863D5" w14:textId="77777777" w:rsidR="00E0405F" w:rsidRDefault="00E0405F" w:rsidP="00E0405F">
            <w:pP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資金分配団体の</w:t>
            </w:r>
            <w:r>
              <w:rPr>
                <w:rFonts w:ascii="游ゴシック" w:eastAsia="游ゴシック" w:hAnsi="游ゴシック" w:cs="ＭＳ Ｐゴシック" w:hint="eastAsia"/>
                <w:b/>
                <w:bCs/>
                <w:kern w:val="0"/>
                <w:sz w:val="20"/>
                <w:szCs w:val="20"/>
              </w:rPr>
              <w:t>進捗報告</w:t>
            </w:r>
          </w:p>
          <w:p w14:paraId="5C3AD205" w14:textId="1F9867E5" w:rsidR="00E0405F" w:rsidRDefault="00E0405F" w:rsidP="00E0405F">
            <w:pPr>
              <w:rPr>
                <w:rFonts w:ascii="游ゴシック" w:eastAsia="游ゴシック" w:hAnsi="游ゴシック" w:cs="ＭＳ Ｐゴシック"/>
                <w:b/>
                <w:bCs/>
                <w:kern w:val="0"/>
                <w:sz w:val="20"/>
                <w:szCs w:val="20"/>
              </w:rPr>
            </w:pPr>
          </w:p>
          <w:p w14:paraId="34D681CD" w14:textId="77777777" w:rsidR="00441A1E" w:rsidRDefault="00441A1E" w:rsidP="00E0405F">
            <w:pPr>
              <w:rPr>
                <w:rFonts w:ascii="游ゴシック" w:eastAsia="游ゴシック" w:hAnsi="游ゴシック" w:cs="ＭＳ Ｐゴシック"/>
                <w:b/>
                <w:bCs/>
                <w:kern w:val="0"/>
                <w:sz w:val="20"/>
                <w:szCs w:val="20"/>
              </w:rPr>
            </w:pPr>
          </w:p>
          <w:p w14:paraId="5797FC61" w14:textId="77777777" w:rsidR="00E0405F" w:rsidRPr="00CD6416" w:rsidRDefault="00E0405F" w:rsidP="00E0405F">
            <w:pPr>
              <w:rPr>
                <w:rFonts w:ascii="游ゴシック" w:eastAsia="游ゴシック" w:hAnsi="游ゴシック" w:cs="ＭＳ Ｐゴシック"/>
                <w:b/>
                <w:bCs/>
                <w:color w:val="FF0000"/>
                <w:kern w:val="0"/>
                <w:sz w:val="20"/>
                <w:szCs w:val="20"/>
              </w:rPr>
            </w:pPr>
            <w:r w:rsidRPr="00CD6416">
              <w:rPr>
                <w:rFonts w:ascii="游ゴシック" w:eastAsia="游ゴシック" w:hAnsi="游ゴシック" w:cs="ＭＳ Ｐゴシック" w:hint="eastAsia"/>
                <w:b/>
                <w:bCs/>
                <w:color w:val="FF0000"/>
                <w:kern w:val="0"/>
                <w:sz w:val="20"/>
                <w:szCs w:val="20"/>
              </w:rPr>
              <w:lastRenderedPageBreak/>
              <w:t>提出期限：</w:t>
            </w:r>
          </w:p>
          <w:p w14:paraId="600B43C2" w14:textId="0189203E" w:rsidR="00E0405F" w:rsidRDefault="00E0405F" w:rsidP="00E0405F">
            <w:pPr>
              <w:rPr>
                <w:rFonts w:ascii="游ゴシック" w:eastAsia="游ゴシック" w:hAnsi="游ゴシック" w:cs="ＭＳ Ｐゴシック"/>
                <w:b/>
                <w:bCs/>
                <w:kern w:val="0"/>
                <w:sz w:val="20"/>
                <w:szCs w:val="20"/>
              </w:rPr>
            </w:pPr>
            <w:r w:rsidRPr="00CD6416">
              <w:rPr>
                <w:rFonts w:ascii="游ゴシック" w:eastAsia="游ゴシック" w:hAnsi="游ゴシック" w:cs="ＭＳ Ｐゴシック"/>
                <w:b/>
                <w:bCs/>
                <w:color w:val="FF0000"/>
                <w:kern w:val="0"/>
                <w:sz w:val="20"/>
                <w:szCs w:val="20"/>
              </w:rPr>
              <w:t xml:space="preserve">2022年10月31日 </w:t>
            </w:r>
          </w:p>
        </w:tc>
        <w:tc>
          <w:tcPr>
            <w:tcW w:w="7800" w:type="dxa"/>
            <w:shd w:val="clear" w:color="auto" w:fill="FFFFFF" w:themeFill="background1"/>
          </w:tcPr>
          <w:p w14:paraId="2B335886" w14:textId="77777777" w:rsidR="00E0405F" w:rsidRPr="00B6549A" w:rsidRDefault="00E0405F" w:rsidP="00E0405F">
            <w:pPr>
              <w:pStyle w:val="a7"/>
              <w:ind w:leftChars="0" w:left="360"/>
              <w:rPr>
                <w:rFonts w:ascii="游ゴシック" w:eastAsia="游ゴシック" w:hAnsi="游ゴシック" w:cs="ＭＳ Ｐゴシック"/>
                <w:b/>
                <w:bCs/>
                <w:kern w:val="0"/>
                <w:sz w:val="20"/>
                <w:szCs w:val="20"/>
                <w:u w:val="single"/>
              </w:rPr>
            </w:pPr>
          </w:p>
        </w:tc>
        <w:tc>
          <w:tcPr>
            <w:tcW w:w="7020" w:type="dxa"/>
            <w:shd w:val="clear" w:color="auto" w:fill="FFFFFF" w:themeFill="background1"/>
          </w:tcPr>
          <w:p w14:paraId="0845D3B4" w14:textId="77777777" w:rsidR="00E0405F" w:rsidRPr="00673DB5" w:rsidRDefault="00E0405F" w:rsidP="00E0405F">
            <w:pPr>
              <w:pStyle w:val="a7"/>
              <w:numPr>
                <w:ilvl w:val="0"/>
                <w:numId w:val="7"/>
              </w:numPr>
              <w:ind w:leftChars="0"/>
              <w:contextualSpacing/>
              <w:rPr>
                <w:rFonts w:ascii="游ゴシック" w:eastAsia="游ゴシック" w:hAnsi="游ゴシック" w:cs="ＭＳ Ｐゴシック"/>
                <w:color w:val="000000" w:themeColor="text1"/>
                <w:kern w:val="0"/>
                <w:sz w:val="20"/>
                <w:szCs w:val="20"/>
              </w:rPr>
            </w:pPr>
            <w:r w:rsidRPr="00673DB5">
              <w:rPr>
                <w:rFonts w:ascii="游ゴシック" w:eastAsia="游ゴシック" w:hAnsi="游ゴシック" w:cs="ＭＳ Ｐゴシック" w:hint="eastAsia"/>
                <w:b/>
                <w:bCs/>
                <w:kern w:val="0"/>
                <w:sz w:val="20"/>
                <w:szCs w:val="20"/>
                <w:u w:val="single"/>
              </w:rPr>
              <w:t>進捗報告書（資金分配団体）の</w:t>
            </w:r>
            <w:r>
              <w:rPr>
                <w:rFonts w:ascii="游ゴシック" w:eastAsia="游ゴシック" w:hAnsi="游ゴシック" w:cs="ＭＳ Ｐゴシック" w:hint="eastAsia"/>
                <w:b/>
                <w:bCs/>
                <w:kern w:val="0"/>
                <w:sz w:val="20"/>
                <w:szCs w:val="20"/>
                <w:u w:val="single"/>
              </w:rPr>
              <w:t>作成</w:t>
            </w:r>
          </w:p>
          <w:p w14:paraId="79D750DE" w14:textId="04A69E9A" w:rsidR="00E0405F" w:rsidRPr="004A5A49" w:rsidRDefault="00E0405F" w:rsidP="00E0405F">
            <w:pPr>
              <w:contextualSpacing/>
              <w:rPr>
                <w:rFonts w:ascii="游ゴシック" w:eastAsia="游ゴシック" w:hAnsi="游ゴシック" w:cs="ＭＳ Ｐゴシック"/>
                <w:color w:val="000000" w:themeColor="text1"/>
                <w:kern w:val="0"/>
                <w:sz w:val="20"/>
                <w:szCs w:val="20"/>
              </w:rPr>
            </w:pPr>
            <w:r w:rsidRPr="0017161F">
              <w:rPr>
                <w:rFonts w:ascii="游ゴシック" w:eastAsia="游ゴシック" w:hAnsi="游ゴシック" w:cs="ＭＳ Ｐゴシック" w:hint="eastAsia"/>
                <w:color w:val="000000" w:themeColor="text1"/>
                <w:kern w:val="0"/>
                <w:sz w:val="20"/>
                <w:szCs w:val="20"/>
              </w:rPr>
              <w:t>右記の</w:t>
            </w:r>
            <w:r>
              <w:rPr>
                <w:rFonts w:ascii="游ゴシック" w:eastAsia="游ゴシック" w:hAnsi="游ゴシック" w:cs="ＭＳ Ｐゴシック" w:hint="eastAsia"/>
                <w:color w:val="000000" w:themeColor="text1"/>
                <w:kern w:val="0"/>
                <w:sz w:val="20"/>
                <w:szCs w:val="20"/>
              </w:rPr>
              <w:t>様式および参考資料を用いて</w:t>
            </w:r>
            <w:r w:rsidR="0052360C">
              <w:rPr>
                <w:rFonts w:ascii="游ゴシック" w:eastAsia="游ゴシック" w:hAnsi="游ゴシック" w:cs="ＭＳ Ｐゴシック" w:hint="eastAsia"/>
                <w:color w:val="000000" w:themeColor="text1"/>
                <w:kern w:val="0"/>
                <w:sz w:val="20"/>
                <w:szCs w:val="20"/>
              </w:rPr>
              <w:t>報告書を作成</w:t>
            </w:r>
          </w:p>
          <w:p w14:paraId="5446427E" w14:textId="6AB719C2" w:rsidR="00E0405F" w:rsidRPr="00FD3DDC" w:rsidRDefault="00E0405F" w:rsidP="00E0405F">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J</w:t>
            </w:r>
            <w:r>
              <w:rPr>
                <w:rFonts w:ascii="游ゴシック" w:eastAsia="游ゴシック" w:hAnsi="游ゴシック" w:cs="ＭＳ Ｐゴシック"/>
                <w:color w:val="000000" w:themeColor="text1"/>
                <w:kern w:val="0"/>
                <w:sz w:val="20"/>
                <w:szCs w:val="20"/>
              </w:rPr>
              <w:t>ANPIA</w:t>
            </w:r>
            <w:r>
              <w:rPr>
                <w:rFonts w:ascii="游ゴシック" w:eastAsia="游ゴシック" w:hAnsi="游ゴシック" w:cs="ＭＳ Ｐゴシック" w:hint="eastAsia"/>
                <w:color w:val="000000" w:themeColor="text1"/>
                <w:kern w:val="0"/>
                <w:sz w:val="20"/>
                <w:szCs w:val="20"/>
              </w:rPr>
              <w:t>と協議・検討の上で内容を最終化</w:t>
            </w:r>
          </w:p>
          <w:p w14:paraId="64B7505E" w14:textId="77777777" w:rsidR="00E0405F" w:rsidRDefault="00E0405F" w:rsidP="00E0405F">
            <w:pPr>
              <w:pStyle w:val="paragraph"/>
              <w:spacing w:before="0" w:beforeAutospacing="0" w:after="0" w:afterAutospacing="0"/>
              <w:textAlignment w:val="baseline"/>
              <w:rPr>
                <w:rFonts w:ascii="Meiryo UI" w:eastAsia="Meiryo UI" w:hAnsi="Meiryo UI"/>
                <w:sz w:val="18"/>
                <w:szCs w:val="18"/>
              </w:rPr>
            </w:pPr>
          </w:p>
          <w:p w14:paraId="4A0945F6" w14:textId="77777777" w:rsidR="00E0405F" w:rsidRPr="000572E4" w:rsidRDefault="00E0405F" w:rsidP="00E0405F">
            <w:pPr>
              <w:pStyle w:val="paragraph"/>
              <w:spacing w:before="0" w:beforeAutospacing="0" w:after="0" w:afterAutospacing="0"/>
              <w:textAlignment w:val="baseline"/>
              <w:rPr>
                <w:rStyle w:val="normaltextrun"/>
                <w:color w:val="000000"/>
                <w:sz w:val="19"/>
                <w:szCs w:val="19"/>
              </w:rPr>
            </w:pPr>
            <w:r w:rsidRPr="000572E4">
              <w:rPr>
                <w:rStyle w:val="normaltextrun"/>
                <w:rFonts w:ascii="游ゴシック" w:eastAsia="游ゴシック" w:hAnsi="游ゴシック" w:hint="eastAsia"/>
                <w:color w:val="000000"/>
                <w:sz w:val="19"/>
                <w:szCs w:val="19"/>
              </w:rPr>
              <w:lastRenderedPageBreak/>
              <w:t>ファイル名：任意</w:t>
            </w:r>
            <w:r w:rsidRPr="000572E4">
              <w:rPr>
                <w:rStyle w:val="normaltextrun"/>
                <w:rFonts w:hint="eastAsia"/>
                <w:color w:val="000000"/>
                <w:sz w:val="19"/>
                <w:szCs w:val="19"/>
              </w:rPr>
              <w:t> </w:t>
            </w:r>
          </w:p>
          <w:p w14:paraId="60CDCDC0" w14:textId="77777777" w:rsidR="00E0405F" w:rsidRPr="000572E4" w:rsidRDefault="00E0405F" w:rsidP="00E0405F">
            <w:pPr>
              <w:pStyle w:val="paragraph"/>
              <w:spacing w:before="0" w:beforeAutospacing="0" w:after="0" w:afterAutospacing="0"/>
              <w:textAlignment w:val="baseline"/>
              <w:rPr>
                <w:rStyle w:val="normaltextrun"/>
                <w:color w:val="000000"/>
                <w:sz w:val="19"/>
                <w:szCs w:val="19"/>
              </w:rPr>
            </w:pPr>
            <w:r w:rsidRPr="000572E4">
              <w:rPr>
                <w:rStyle w:val="normaltextrun"/>
                <w:rFonts w:ascii="游ゴシック" w:eastAsia="游ゴシック" w:hAnsi="游ゴシック" w:hint="eastAsia"/>
                <w:color w:val="000000"/>
                <w:sz w:val="19"/>
                <w:szCs w:val="19"/>
              </w:rPr>
              <w:t>提出期限：2022 年 10 月 31 日</w:t>
            </w:r>
            <w:r w:rsidRPr="000572E4">
              <w:rPr>
                <w:rStyle w:val="normaltextrun"/>
                <w:rFonts w:hint="eastAsia"/>
                <w:color w:val="000000"/>
                <w:sz w:val="19"/>
                <w:szCs w:val="19"/>
              </w:rPr>
              <w:t> </w:t>
            </w:r>
          </w:p>
          <w:p w14:paraId="525B215B" w14:textId="77777777" w:rsidR="00E0405F" w:rsidRPr="000572E4" w:rsidRDefault="00E0405F" w:rsidP="00E0405F">
            <w:pPr>
              <w:pStyle w:val="paragraph"/>
              <w:spacing w:before="0" w:beforeAutospacing="0" w:after="0" w:afterAutospacing="0"/>
              <w:textAlignment w:val="baseline"/>
              <w:rPr>
                <w:rStyle w:val="normaltextrun"/>
                <w:color w:val="000000"/>
                <w:sz w:val="19"/>
                <w:szCs w:val="19"/>
              </w:rPr>
            </w:pPr>
            <w:r w:rsidRPr="000572E4">
              <w:rPr>
                <w:rStyle w:val="normaltextrun"/>
                <w:rFonts w:ascii="游ゴシック" w:eastAsia="游ゴシック" w:hAnsi="游ゴシック" w:hint="eastAsia"/>
                <w:color w:val="000000"/>
                <w:sz w:val="19"/>
                <w:szCs w:val="19"/>
              </w:rPr>
              <w:t xml:space="preserve">提出方法：新助成システムへの添付（セールスフォースには添付できません）　</w:t>
            </w:r>
            <w:r w:rsidRPr="000572E4">
              <w:rPr>
                <w:rStyle w:val="normaltextrun"/>
                <w:rFonts w:hint="eastAsia"/>
                <w:color w:val="000000"/>
                <w:sz w:val="19"/>
                <w:szCs w:val="19"/>
              </w:rPr>
              <w:t> </w:t>
            </w:r>
          </w:p>
          <w:p w14:paraId="0D1B7B66" w14:textId="77777777" w:rsidR="00E0405F" w:rsidRPr="000572E4" w:rsidRDefault="00E0405F" w:rsidP="00E0405F">
            <w:pPr>
              <w:pStyle w:val="paragraph"/>
              <w:spacing w:before="0" w:beforeAutospacing="0" w:after="0" w:afterAutospacing="0"/>
              <w:textAlignment w:val="baseline"/>
              <w:rPr>
                <w:rStyle w:val="normaltextrun"/>
                <w:color w:val="000000"/>
                <w:sz w:val="19"/>
                <w:szCs w:val="19"/>
              </w:rPr>
            </w:pPr>
            <w:r w:rsidRPr="000572E4">
              <w:rPr>
                <w:rStyle w:val="normaltextrun"/>
                <w:rFonts w:ascii="游ゴシック" w:eastAsia="游ゴシック" w:hAnsi="游ゴシック" w:hint="eastAsia"/>
                <w:color w:val="000000"/>
                <w:sz w:val="19"/>
                <w:szCs w:val="19"/>
              </w:rPr>
              <w:t>※新助成システムに関する説明会は9月下旬に予定しております。</w:t>
            </w:r>
            <w:r w:rsidRPr="000572E4">
              <w:rPr>
                <w:rStyle w:val="normaltextrun"/>
                <w:rFonts w:hint="eastAsia"/>
                <w:color w:val="000000"/>
                <w:sz w:val="19"/>
                <w:szCs w:val="19"/>
              </w:rPr>
              <w:t> </w:t>
            </w:r>
          </w:p>
          <w:p w14:paraId="7259BBA3" w14:textId="77777777" w:rsidR="00E0405F" w:rsidRPr="000572E4" w:rsidRDefault="00E0405F" w:rsidP="00E0405F">
            <w:pPr>
              <w:pStyle w:val="paragraph"/>
              <w:spacing w:before="0" w:beforeAutospacing="0" w:after="0" w:afterAutospacing="0"/>
              <w:textAlignment w:val="baseline"/>
              <w:rPr>
                <w:rStyle w:val="normaltextrun"/>
                <w:color w:val="000000"/>
                <w:sz w:val="19"/>
                <w:szCs w:val="19"/>
              </w:rPr>
            </w:pPr>
            <w:r w:rsidRPr="000572E4">
              <w:rPr>
                <w:rStyle w:val="normaltextrun"/>
                <w:rFonts w:hint="eastAsia"/>
                <w:color w:val="000000"/>
                <w:sz w:val="19"/>
                <w:szCs w:val="19"/>
              </w:rPr>
              <w:t> </w:t>
            </w:r>
          </w:p>
          <w:p w14:paraId="77805645" w14:textId="77777777" w:rsidR="00E0405F" w:rsidRPr="000572E4" w:rsidRDefault="00E0405F" w:rsidP="00E0405F">
            <w:pPr>
              <w:pStyle w:val="paragraph"/>
              <w:spacing w:before="0" w:beforeAutospacing="0" w:after="0" w:afterAutospacing="0"/>
              <w:textAlignment w:val="baseline"/>
              <w:rPr>
                <w:rStyle w:val="normaltextrun"/>
                <w:color w:val="000000"/>
                <w:sz w:val="19"/>
                <w:szCs w:val="19"/>
              </w:rPr>
            </w:pPr>
            <w:r w:rsidRPr="000572E4">
              <w:rPr>
                <w:rStyle w:val="normaltextrun"/>
                <w:rFonts w:ascii="游ゴシック" w:eastAsia="游ゴシック" w:hAnsi="游ゴシック" w:hint="eastAsia"/>
                <w:color w:val="000000"/>
                <w:sz w:val="19"/>
                <w:szCs w:val="19"/>
              </w:rPr>
              <w:t>※添付ファイルの内容（非公開項目を除く）を公開予定</w:t>
            </w:r>
            <w:r w:rsidRPr="000572E4">
              <w:rPr>
                <w:rStyle w:val="normaltextrun"/>
                <w:rFonts w:hint="eastAsia"/>
                <w:color w:val="000000"/>
                <w:sz w:val="19"/>
                <w:szCs w:val="19"/>
              </w:rPr>
              <w:t> </w:t>
            </w:r>
          </w:p>
          <w:p w14:paraId="117A913A" w14:textId="4E4E3BB6" w:rsidR="00E0405F" w:rsidRPr="00516313" w:rsidRDefault="00E0405F" w:rsidP="00E0405F">
            <w:pPr>
              <w:pStyle w:val="paragraph"/>
              <w:spacing w:before="0" w:beforeAutospacing="0" w:after="0" w:afterAutospacing="0"/>
              <w:textAlignment w:val="baseline"/>
              <w:rPr>
                <w:rStyle w:val="normaltextrun"/>
                <w:rFonts w:ascii="游ゴシック" w:eastAsia="游ゴシック" w:hAnsi="游ゴシック"/>
                <w:color w:val="000000"/>
                <w:sz w:val="19"/>
                <w:szCs w:val="19"/>
              </w:rPr>
            </w:pPr>
            <w:r w:rsidRPr="000572E4">
              <w:rPr>
                <w:rStyle w:val="normaltextrun"/>
                <w:rFonts w:ascii="游ゴシック" w:eastAsia="游ゴシック" w:hAnsi="游ゴシック" w:hint="eastAsia"/>
                <w:color w:val="000000"/>
                <w:sz w:val="19"/>
                <w:szCs w:val="19"/>
              </w:rPr>
              <w:t>一般公開したくない内容が含まれる場合には、公開用ファイルを別途添付</w:t>
            </w:r>
            <w:r w:rsidRPr="000572E4">
              <w:rPr>
                <w:rStyle w:val="normaltextrun"/>
                <w:rFonts w:hint="eastAsia"/>
                <w:color w:val="000000"/>
                <w:sz w:val="19"/>
                <w:szCs w:val="19"/>
              </w:rPr>
              <w:t> </w:t>
            </w:r>
          </w:p>
          <w:p w14:paraId="6BD7C77F" w14:textId="77777777" w:rsidR="00E0405F" w:rsidRDefault="00E0405F" w:rsidP="00E0405F">
            <w:pPr>
              <w:pStyle w:val="a7"/>
              <w:ind w:leftChars="0" w:left="360"/>
              <w:contextualSpacing/>
              <w:rPr>
                <w:rFonts w:ascii="游ゴシック" w:eastAsia="游ゴシック" w:hAnsi="游ゴシック" w:cs="ＭＳ Ｐゴシック"/>
                <w:kern w:val="0"/>
                <w:sz w:val="20"/>
                <w:szCs w:val="20"/>
              </w:rPr>
            </w:pPr>
          </w:p>
        </w:tc>
        <w:tc>
          <w:tcPr>
            <w:tcW w:w="4500" w:type="dxa"/>
            <w:shd w:val="clear" w:color="auto" w:fill="FFFFFF" w:themeFill="background1"/>
          </w:tcPr>
          <w:p w14:paraId="262210CC" w14:textId="71B96DC2" w:rsidR="00E0405F" w:rsidRPr="00A3174B" w:rsidRDefault="00E0405F" w:rsidP="00E0405F">
            <w:pPr>
              <w:snapToGrid w:val="0"/>
              <w:rPr>
                <w:rFonts w:ascii="游ゴシック" w:eastAsia="游ゴシック" w:hAnsi="游ゴシック"/>
                <w:sz w:val="18"/>
                <w:szCs w:val="18"/>
              </w:rPr>
            </w:pPr>
            <w:r w:rsidRPr="00A3174B">
              <w:rPr>
                <w:rFonts w:hint="eastAsia"/>
              </w:rPr>
              <w:lastRenderedPageBreak/>
              <w:t>◆</w:t>
            </w:r>
            <w:hyperlink r:id="rId19" w:history="1">
              <w:r w:rsidRPr="008A31EE">
                <w:rPr>
                  <w:rStyle w:val="ab"/>
                  <w:rFonts w:ascii="游ゴシック" w:eastAsia="游ゴシック" w:hAnsi="游ゴシック" w:hint="eastAsia"/>
                  <w:sz w:val="18"/>
                  <w:szCs w:val="18"/>
                </w:rPr>
                <w:t>資金分配</w:t>
              </w:r>
              <w:r w:rsidRPr="008A31EE">
                <w:rPr>
                  <w:rStyle w:val="ab"/>
                  <w:rFonts w:ascii="游ゴシック" w:eastAsia="游ゴシック" w:hAnsi="游ゴシック" w:hint="eastAsia"/>
                  <w:sz w:val="18"/>
                  <w:szCs w:val="18"/>
                </w:rPr>
                <w:t>団</w:t>
              </w:r>
              <w:r w:rsidRPr="008A31EE">
                <w:rPr>
                  <w:rStyle w:val="ab"/>
                  <w:rFonts w:ascii="游ゴシック" w:eastAsia="游ゴシック" w:hAnsi="游ゴシック" w:hint="eastAsia"/>
                  <w:sz w:val="18"/>
                  <w:szCs w:val="18"/>
                </w:rPr>
                <w:t>体</w:t>
              </w:r>
              <w:r w:rsidRPr="008A31EE">
                <w:rPr>
                  <w:rStyle w:val="ab"/>
                  <w:rFonts w:ascii="游ゴシック" w:eastAsia="游ゴシック" w:hAnsi="游ゴシック" w:hint="eastAsia"/>
                  <w:sz w:val="18"/>
                  <w:szCs w:val="18"/>
                </w:rPr>
                <w:t>向</w:t>
              </w:r>
              <w:r w:rsidRPr="008A31EE">
                <w:rPr>
                  <w:rStyle w:val="ab"/>
                  <w:rFonts w:ascii="游ゴシック" w:eastAsia="游ゴシック" w:hAnsi="游ゴシック" w:hint="eastAsia"/>
                  <w:sz w:val="18"/>
                  <w:szCs w:val="18"/>
                </w:rPr>
                <w:t>け進捗報告・年度末報告書（2022年度版）</w:t>
              </w:r>
            </w:hyperlink>
          </w:p>
          <w:p w14:paraId="03EB3AD4" w14:textId="29E520AB" w:rsidR="00E0405F" w:rsidRPr="003F24BD" w:rsidRDefault="00E0405F" w:rsidP="00E0405F">
            <w:pPr>
              <w:snapToGrid w:val="0"/>
              <w:rPr>
                <w:rFonts w:ascii="游ゴシック" w:eastAsia="游ゴシック" w:hAnsi="游ゴシック"/>
                <w:sz w:val="18"/>
                <w:szCs w:val="18"/>
              </w:rPr>
            </w:pPr>
          </w:p>
          <w:p w14:paraId="723C8CE3" w14:textId="3C21D738" w:rsidR="00E0405F" w:rsidRPr="00926D59" w:rsidRDefault="00000000" w:rsidP="00E0405F">
            <w:pPr>
              <w:snapToGrid w:val="0"/>
              <w:rPr>
                <w:rFonts w:ascii="游ゴシック" w:eastAsia="游ゴシック" w:hAnsi="游ゴシック"/>
                <w:sz w:val="18"/>
                <w:szCs w:val="18"/>
              </w:rPr>
            </w:pPr>
            <w:hyperlink r:id="rId20" w:history="1">
              <w:r w:rsidR="00E0405F" w:rsidRPr="0025485A">
                <w:rPr>
                  <w:rStyle w:val="ab"/>
                  <w:rFonts w:ascii="游ゴシック" w:eastAsia="游ゴシック" w:hAnsi="游ゴシック"/>
                  <w:sz w:val="18"/>
                  <w:szCs w:val="18"/>
                </w:rPr>
                <w:t>◆進捗報告</w:t>
              </w:r>
              <w:r w:rsidR="00E0405F" w:rsidRPr="0025485A">
                <w:rPr>
                  <w:rStyle w:val="ab"/>
                  <w:rFonts w:ascii="游ゴシック" w:eastAsia="游ゴシック" w:hAnsi="游ゴシック" w:hint="eastAsia"/>
                  <w:sz w:val="18"/>
                  <w:szCs w:val="18"/>
                </w:rPr>
                <w:t>・年度末報告書の書き方</w:t>
              </w:r>
            </w:hyperlink>
          </w:p>
          <w:p w14:paraId="4EE1D127" w14:textId="77777777" w:rsidR="00E0405F" w:rsidRPr="00EF01DF" w:rsidRDefault="00E0405F" w:rsidP="00E0405F">
            <w:pPr>
              <w:snapToGrid w:val="0"/>
              <w:rPr>
                <w:rFonts w:ascii="游ゴシック" w:eastAsia="游ゴシック" w:hAnsi="游ゴシック" w:cs="ＭＳ Ｐゴシック"/>
                <w:kern w:val="0"/>
                <w:sz w:val="18"/>
                <w:szCs w:val="18"/>
              </w:rPr>
            </w:pPr>
          </w:p>
          <w:p w14:paraId="500D4387" w14:textId="77777777" w:rsidR="00E0405F" w:rsidRDefault="00E0405F" w:rsidP="00E0405F">
            <w:pPr>
              <w:snapToGrid w:val="0"/>
              <w:rPr>
                <w:sz w:val="18"/>
                <w:szCs w:val="18"/>
              </w:rPr>
            </w:pPr>
          </w:p>
        </w:tc>
      </w:tr>
      <w:tr w:rsidR="00E0405F" w:rsidRPr="0006780F" w14:paraId="471A17E4" w14:textId="77777777" w:rsidTr="03259A0B">
        <w:trPr>
          <w:trHeight w:val="330"/>
        </w:trPr>
        <w:tc>
          <w:tcPr>
            <w:tcW w:w="1560" w:type="dxa"/>
            <w:shd w:val="clear" w:color="auto" w:fill="FFFFFF" w:themeFill="background1"/>
          </w:tcPr>
          <w:p w14:paraId="4821B111" w14:textId="77777777" w:rsidR="00E0405F" w:rsidRDefault="00E0405F" w:rsidP="00E0405F">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lastRenderedPageBreak/>
              <w:t>報告をふまえた計画の改定</w:t>
            </w:r>
          </w:p>
          <w:p w14:paraId="4F92A23B" w14:textId="77777777" w:rsidR="00E0405F" w:rsidRDefault="00E0405F" w:rsidP="00E0405F">
            <w:pPr>
              <w:rPr>
                <w:rFonts w:ascii="游ゴシック" w:eastAsia="游ゴシック" w:hAnsi="游ゴシック" w:cs="ＭＳ Ｐゴシック"/>
                <w:b/>
                <w:bCs/>
                <w:kern w:val="0"/>
                <w:sz w:val="20"/>
                <w:szCs w:val="20"/>
              </w:rPr>
            </w:pPr>
          </w:p>
          <w:p w14:paraId="0133CC51" w14:textId="77777777" w:rsidR="00E0405F" w:rsidRPr="00EE4E13" w:rsidRDefault="00A8680E" w:rsidP="00E0405F">
            <w:pPr>
              <w:rPr>
                <w:rFonts w:ascii="游ゴシック" w:eastAsia="游ゴシック" w:hAnsi="游ゴシック" w:cs="ＭＳ Ｐゴシック"/>
                <w:b/>
                <w:bCs/>
                <w:kern w:val="0"/>
                <w:sz w:val="20"/>
                <w:szCs w:val="20"/>
              </w:rPr>
            </w:pPr>
            <w:r w:rsidRPr="00EE4E13">
              <w:rPr>
                <w:rFonts w:ascii="游ゴシック" w:eastAsia="游ゴシック" w:hAnsi="游ゴシック" w:cs="ＭＳ Ｐゴシック" w:hint="eastAsia"/>
                <w:b/>
                <w:bCs/>
                <w:kern w:val="0"/>
                <w:sz w:val="20"/>
                <w:szCs w:val="20"/>
              </w:rPr>
              <w:t>202</w:t>
            </w:r>
            <w:r w:rsidRPr="00EE4E13">
              <w:rPr>
                <w:rFonts w:ascii="游ゴシック" w:eastAsia="游ゴシック" w:hAnsi="游ゴシック" w:cs="ＭＳ Ｐゴシック"/>
                <w:b/>
                <w:bCs/>
                <w:kern w:val="0"/>
                <w:sz w:val="20"/>
                <w:szCs w:val="20"/>
              </w:rPr>
              <w:t>2</w:t>
            </w:r>
            <w:r w:rsidRPr="00EE4E13">
              <w:rPr>
                <w:rFonts w:ascii="游ゴシック" w:eastAsia="游ゴシック" w:hAnsi="游ゴシック" w:cs="ＭＳ Ｐゴシック" w:hint="eastAsia"/>
                <w:b/>
                <w:bCs/>
                <w:kern w:val="0"/>
                <w:sz w:val="20"/>
                <w:szCs w:val="20"/>
              </w:rPr>
              <w:t>年10月3日（新助成システム稼働後）以後の申請を推奨</w:t>
            </w:r>
          </w:p>
          <w:p w14:paraId="3FCE382A" w14:textId="6F5DEC01" w:rsidR="00A8680E" w:rsidRDefault="00A8680E" w:rsidP="00E0405F">
            <w:pPr>
              <w:rPr>
                <w:rFonts w:ascii="游ゴシック" w:eastAsia="游ゴシック" w:hAnsi="游ゴシック" w:cs="ＭＳ Ｐゴシック"/>
                <w:b/>
                <w:bCs/>
                <w:kern w:val="0"/>
                <w:sz w:val="20"/>
                <w:szCs w:val="20"/>
              </w:rPr>
            </w:pPr>
          </w:p>
        </w:tc>
        <w:tc>
          <w:tcPr>
            <w:tcW w:w="7800" w:type="dxa"/>
            <w:shd w:val="clear" w:color="auto" w:fill="FFFFFF" w:themeFill="background1"/>
          </w:tcPr>
          <w:p w14:paraId="448C6782" w14:textId="77777777" w:rsidR="00E0405F" w:rsidRDefault="00E0405F" w:rsidP="00E0405F">
            <w:pPr>
              <w:contextualSpacing/>
              <w:rPr>
                <w:rFonts w:ascii="游ゴシック" w:eastAsia="游ゴシック" w:hAnsi="游ゴシック" w:cs="ＭＳ Ｐゴシック"/>
                <w:kern w:val="0"/>
                <w:sz w:val="20"/>
                <w:szCs w:val="20"/>
              </w:rPr>
            </w:pPr>
          </w:p>
          <w:p w14:paraId="596BAD42" w14:textId="77777777" w:rsidR="00E0405F" w:rsidRPr="00B6549A" w:rsidRDefault="00E0405F" w:rsidP="00E0405F">
            <w:pPr>
              <w:rPr>
                <w:rFonts w:ascii="游ゴシック" w:eastAsia="游ゴシック" w:hAnsi="游ゴシック" w:cs="ＭＳ Ｐゴシック"/>
                <w:kern w:val="0"/>
                <w:sz w:val="20"/>
                <w:szCs w:val="20"/>
              </w:rPr>
            </w:pPr>
          </w:p>
          <w:p w14:paraId="12E29E50" w14:textId="77777777" w:rsidR="00E0405F" w:rsidRDefault="00E0405F" w:rsidP="00E0405F">
            <w:pPr>
              <w:rPr>
                <w:rFonts w:ascii="游ゴシック" w:eastAsia="游ゴシック" w:hAnsi="游ゴシック" w:cs="ＭＳ Ｐゴシック"/>
                <w:kern w:val="0"/>
                <w:sz w:val="20"/>
                <w:szCs w:val="20"/>
              </w:rPr>
            </w:pPr>
          </w:p>
          <w:p w14:paraId="1AE014AB" w14:textId="77777777" w:rsidR="00E0405F" w:rsidRDefault="00E0405F" w:rsidP="00E0405F">
            <w:pPr>
              <w:rPr>
                <w:rFonts w:ascii="游ゴシック" w:eastAsia="游ゴシック" w:hAnsi="游ゴシック" w:cs="ＭＳ Ｐゴシック"/>
                <w:kern w:val="0"/>
                <w:sz w:val="20"/>
                <w:szCs w:val="20"/>
              </w:rPr>
            </w:pPr>
          </w:p>
          <w:p w14:paraId="2185A10A" w14:textId="77777777" w:rsidR="00E0405F" w:rsidRDefault="00E0405F" w:rsidP="00E0405F">
            <w:pPr>
              <w:rPr>
                <w:rFonts w:ascii="游ゴシック" w:eastAsia="游ゴシック" w:hAnsi="游ゴシック" w:cs="ＭＳ Ｐゴシック"/>
                <w:kern w:val="0"/>
                <w:sz w:val="20"/>
                <w:szCs w:val="20"/>
              </w:rPr>
            </w:pPr>
          </w:p>
          <w:p w14:paraId="1E7FC9F6" w14:textId="77777777" w:rsidR="00E0405F" w:rsidRPr="00BF7AD9" w:rsidRDefault="00E0405F" w:rsidP="00E0405F">
            <w:pPr>
              <w:rPr>
                <w:rFonts w:ascii="游ゴシック" w:eastAsia="游ゴシック" w:hAnsi="游ゴシック" w:cs="ＭＳ Ｐゴシック"/>
                <w:kern w:val="0"/>
                <w:sz w:val="20"/>
                <w:szCs w:val="20"/>
              </w:rPr>
            </w:pPr>
          </w:p>
          <w:p w14:paraId="654D724E" w14:textId="77777777" w:rsidR="00E0405F" w:rsidRPr="00B6549A" w:rsidRDefault="00E0405F" w:rsidP="00E0405F">
            <w:pPr>
              <w:pStyle w:val="a7"/>
              <w:ind w:leftChars="0" w:left="360"/>
              <w:rPr>
                <w:rFonts w:ascii="游ゴシック" w:eastAsia="游ゴシック" w:hAnsi="游ゴシック" w:cs="ＭＳ Ｐゴシック"/>
                <w:b/>
                <w:bCs/>
                <w:kern w:val="0"/>
                <w:sz w:val="20"/>
                <w:szCs w:val="20"/>
                <w:u w:val="single"/>
              </w:rPr>
            </w:pPr>
          </w:p>
        </w:tc>
        <w:tc>
          <w:tcPr>
            <w:tcW w:w="7020" w:type="dxa"/>
            <w:shd w:val="clear" w:color="auto" w:fill="FFFFFF" w:themeFill="background1"/>
          </w:tcPr>
          <w:p w14:paraId="2773A73A" w14:textId="6EF9E162" w:rsidR="00E0405F" w:rsidRPr="003F24BD" w:rsidRDefault="00E0405F" w:rsidP="00E0405F">
            <w:pPr>
              <w:pStyle w:val="a7"/>
              <w:numPr>
                <w:ilvl w:val="0"/>
                <w:numId w:val="8"/>
              </w:numPr>
              <w:ind w:leftChars="0"/>
              <w:contextualSpacing/>
              <w:rPr>
                <w:rFonts w:ascii="游ゴシック" w:eastAsia="游ゴシック" w:hAnsi="游ゴシック" w:cs="ＭＳ Ｐゴシック"/>
                <w:kern w:val="0"/>
                <w:sz w:val="20"/>
                <w:szCs w:val="20"/>
              </w:rPr>
            </w:pPr>
            <w:r w:rsidRPr="003F24BD">
              <w:rPr>
                <w:rFonts w:ascii="游ゴシック" w:eastAsia="游ゴシック" w:hAnsi="游ゴシック" w:cs="ＭＳ Ｐゴシック" w:hint="eastAsia"/>
                <w:b/>
                <w:bCs/>
                <w:kern w:val="0"/>
                <w:sz w:val="20"/>
                <w:szCs w:val="20"/>
                <w:u w:val="single"/>
              </w:rPr>
              <w:t>各計画の更新と別紙変更申請書の確定</w:t>
            </w:r>
          </w:p>
          <w:p w14:paraId="192DA21B" w14:textId="416F5109" w:rsidR="00E0405F" w:rsidRDefault="00E0405F" w:rsidP="00E0405F">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10月3日以後は新助成システムによる事業計画・資金計画・評価計画の変更申請が可能（別紙変更申請書自体の作成は不要）</w:t>
            </w:r>
          </w:p>
          <w:p w14:paraId="00D8CBA7" w14:textId="77777777" w:rsidR="009B6F23" w:rsidRDefault="009B6F23" w:rsidP="009B6F23">
            <w:pPr>
              <w:rPr>
                <w:rFonts w:ascii="游ゴシック" w:eastAsia="游ゴシック" w:hAnsi="游ゴシック" w:cs="ＭＳ Ｐゴシック"/>
                <w:kern w:val="0"/>
                <w:sz w:val="20"/>
                <w:szCs w:val="20"/>
                <w:u w:val="single"/>
              </w:rPr>
            </w:pPr>
          </w:p>
          <w:p w14:paraId="1AD1B443" w14:textId="67C216F5" w:rsidR="009B6F23" w:rsidRPr="00516313" w:rsidRDefault="009B6F23" w:rsidP="009B6F23">
            <w:pPr>
              <w:rPr>
                <w:rFonts w:ascii="游ゴシック" w:eastAsia="游ゴシック" w:hAnsi="游ゴシック"/>
                <w:sz w:val="20"/>
                <w:szCs w:val="20"/>
              </w:rPr>
            </w:pPr>
            <w:r w:rsidRPr="00516313">
              <w:rPr>
                <w:rFonts w:ascii="游ゴシック" w:eastAsia="游ゴシック" w:hAnsi="游ゴシック" w:cs="ＭＳ Ｐゴシック"/>
                <w:kern w:val="0"/>
                <w:sz w:val="20"/>
                <w:szCs w:val="20"/>
                <w:u w:val="single"/>
              </w:rPr>
              <w:t>従来書式でご申請される場合、新助成システム稼働後に再度ご入力いただくこととなりますのでご承知おきください（申請管理のため）。</w:t>
            </w:r>
          </w:p>
          <w:p w14:paraId="67270C60" w14:textId="4FCF00D6" w:rsidR="00E0405F" w:rsidRDefault="00E0405F" w:rsidP="00516313"/>
        </w:tc>
        <w:tc>
          <w:tcPr>
            <w:tcW w:w="4500" w:type="dxa"/>
            <w:shd w:val="clear" w:color="auto" w:fill="FFFFFF" w:themeFill="background1"/>
          </w:tcPr>
          <w:p w14:paraId="6012AA3F" w14:textId="77777777" w:rsidR="00E0405F" w:rsidRDefault="00E0405F" w:rsidP="00E0405F">
            <w:pPr>
              <w:snapToGrid w:val="0"/>
              <w:rPr>
                <w:sz w:val="18"/>
                <w:szCs w:val="18"/>
              </w:rPr>
            </w:pPr>
          </w:p>
        </w:tc>
      </w:tr>
      <w:tr w:rsidR="00E0405F" w:rsidRPr="0006780F" w14:paraId="51BA1C20" w14:textId="0B14A724" w:rsidTr="03259A0B">
        <w:trPr>
          <w:trHeight w:val="330"/>
        </w:trPr>
        <w:tc>
          <w:tcPr>
            <w:tcW w:w="1560" w:type="dxa"/>
            <w:shd w:val="clear" w:color="auto" w:fill="FFFFFF" w:themeFill="background1"/>
          </w:tcPr>
          <w:p w14:paraId="0D7CFC46" w14:textId="77777777" w:rsidR="00E0405F" w:rsidRPr="00EE4E13" w:rsidRDefault="00E0405F" w:rsidP="00E0405F">
            <w:pPr>
              <w:rPr>
                <w:rFonts w:ascii="游ゴシック" w:eastAsia="游ゴシック" w:hAnsi="游ゴシック" w:cs="ＭＳ Ｐゴシック"/>
                <w:b/>
                <w:bCs/>
                <w:kern w:val="0"/>
                <w:sz w:val="20"/>
                <w:szCs w:val="20"/>
              </w:rPr>
            </w:pPr>
            <w:r w:rsidRPr="00EE4E13">
              <w:rPr>
                <w:rFonts w:ascii="游ゴシック" w:eastAsia="游ゴシック" w:hAnsi="游ゴシック" w:cs="ＭＳ Ｐゴシック" w:hint="eastAsia"/>
                <w:b/>
                <w:bCs/>
                <w:kern w:val="0"/>
                <w:sz w:val="20"/>
                <w:szCs w:val="20"/>
              </w:rPr>
              <w:t>実行団体への下期の助成金の支給</w:t>
            </w:r>
          </w:p>
          <w:p w14:paraId="38D29BE0" w14:textId="77777777" w:rsidR="00E0405F" w:rsidRPr="00EE4E13" w:rsidRDefault="00E0405F" w:rsidP="00A8680E">
            <w:pPr>
              <w:rPr>
                <w:rFonts w:ascii="游ゴシック" w:eastAsia="游ゴシック" w:hAnsi="游ゴシック" w:cs="ＭＳ Ｐゴシック"/>
                <w:b/>
                <w:bCs/>
                <w:kern w:val="0"/>
                <w:sz w:val="16"/>
                <w:szCs w:val="16"/>
              </w:rPr>
            </w:pPr>
          </w:p>
          <w:p w14:paraId="5A6AF3C1" w14:textId="02B2C2E9" w:rsidR="00A8680E" w:rsidRPr="00EE4E13" w:rsidRDefault="00A8680E" w:rsidP="00A8680E">
            <w:pPr>
              <w:rPr>
                <w:rFonts w:ascii="游ゴシック" w:eastAsia="游ゴシック" w:hAnsi="游ゴシック" w:cs="ＭＳ Ｐゴシック"/>
                <w:b/>
                <w:bCs/>
                <w:kern w:val="0"/>
                <w:sz w:val="16"/>
                <w:szCs w:val="16"/>
              </w:rPr>
            </w:pPr>
            <w:r w:rsidRPr="00EE4E13">
              <w:rPr>
                <w:rFonts w:ascii="游ゴシック" w:eastAsia="游ゴシック" w:hAnsi="游ゴシック" w:cs="ＭＳ Ｐゴシック" w:hint="eastAsia"/>
                <w:b/>
                <w:bCs/>
                <w:kern w:val="0"/>
                <w:sz w:val="20"/>
                <w:szCs w:val="20"/>
              </w:rPr>
              <w:t>202</w:t>
            </w:r>
            <w:r w:rsidRPr="00EE4E13">
              <w:rPr>
                <w:rFonts w:ascii="游ゴシック" w:eastAsia="游ゴシック" w:hAnsi="游ゴシック" w:cs="ＭＳ Ｐゴシック"/>
                <w:b/>
                <w:bCs/>
                <w:kern w:val="0"/>
                <w:sz w:val="20"/>
                <w:szCs w:val="20"/>
              </w:rPr>
              <w:t>2</w:t>
            </w:r>
            <w:r w:rsidRPr="00EE4E13">
              <w:rPr>
                <w:rFonts w:ascii="游ゴシック" w:eastAsia="游ゴシック" w:hAnsi="游ゴシック" w:cs="ＭＳ Ｐゴシック" w:hint="eastAsia"/>
                <w:b/>
                <w:bCs/>
                <w:kern w:val="0"/>
                <w:sz w:val="20"/>
                <w:szCs w:val="20"/>
              </w:rPr>
              <w:t>年10月3日（新助成システム稼働後）以後の申請を推奨</w:t>
            </w:r>
          </w:p>
        </w:tc>
        <w:tc>
          <w:tcPr>
            <w:tcW w:w="7800" w:type="dxa"/>
            <w:shd w:val="clear" w:color="auto" w:fill="FFFFFF" w:themeFill="background1"/>
          </w:tcPr>
          <w:p w14:paraId="3E9250DD" w14:textId="77777777" w:rsidR="00AD6143" w:rsidRPr="00AD6143" w:rsidRDefault="00AD6143" w:rsidP="00AD6143">
            <w:pPr>
              <w:rPr>
                <w:rFonts w:ascii="游ゴシック" w:eastAsia="游ゴシック" w:hAnsi="游ゴシック" w:cs="ＭＳ Ｐゴシック"/>
                <w:b/>
                <w:bCs/>
                <w:kern w:val="0"/>
                <w:sz w:val="20"/>
                <w:szCs w:val="20"/>
                <w:u w:val="single"/>
              </w:rPr>
            </w:pPr>
          </w:p>
          <w:p w14:paraId="3C8029C5" w14:textId="77777777" w:rsidR="00AD6143" w:rsidRPr="00AD6143" w:rsidRDefault="00AD6143" w:rsidP="00AD6143">
            <w:pPr>
              <w:rPr>
                <w:rFonts w:ascii="游ゴシック" w:eastAsia="游ゴシック" w:hAnsi="游ゴシック" w:cs="ＭＳ Ｐゴシック"/>
                <w:b/>
                <w:bCs/>
                <w:kern w:val="0"/>
                <w:sz w:val="20"/>
                <w:szCs w:val="20"/>
                <w:u w:val="single"/>
              </w:rPr>
            </w:pPr>
          </w:p>
          <w:p w14:paraId="504B98AB" w14:textId="77777777" w:rsidR="00AD6143" w:rsidRDefault="00AD6143" w:rsidP="00AD6143">
            <w:pPr>
              <w:pStyle w:val="a7"/>
              <w:ind w:leftChars="0" w:left="360"/>
              <w:rPr>
                <w:rFonts w:ascii="游ゴシック" w:eastAsia="游ゴシック" w:hAnsi="游ゴシック" w:cs="ＭＳ Ｐゴシック"/>
                <w:b/>
                <w:bCs/>
                <w:kern w:val="0"/>
                <w:sz w:val="20"/>
                <w:szCs w:val="20"/>
                <w:u w:val="single"/>
              </w:rPr>
            </w:pPr>
          </w:p>
          <w:p w14:paraId="27B1EFAF" w14:textId="51C366CD" w:rsidR="00E0405F" w:rsidRDefault="00E0405F" w:rsidP="00E0405F">
            <w:pPr>
              <w:pStyle w:val="a7"/>
              <w:numPr>
                <w:ilvl w:val="0"/>
                <w:numId w:val="5"/>
              </w:numPr>
              <w:ind w:leftChars="0"/>
              <w:rPr>
                <w:rFonts w:ascii="游ゴシック" w:eastAsia="游ゴシック" w:hAnsi="游ゴシック" w:cs="ＭＳ Ｐゴシック"/>
                <w:b/>
                <w:bCs/>
                <w:kern w:val="0"/>
                <w:sz w:val="20"/>
                <w:szCs w:val="20"/>
                <w:u w:val="single"/>
              </w:rPr>
            </w:pPr>
            <w:r w:rsidRPr="00B6549A">
              <w:rPr>
                <w:rFonts w:ascii="游ゴシック" w:eastAsia="游ゴシック" w:hAnsi="游ゴシック" w:cs="ＭＳ Ｐゴシック"/>
                <w:b/>
                <w:bCs/>
                <w:kern w:val="0"/>
                <w:sz w:val="20"/>
                <w:szCs w:val="20"/>
                <w:u w:val="single"/>
              </w:rPr>
              <w:t>2021年度下期</w:t>
            </w:r>
            <w:r w:rsidRPr="003C73CC">
              <w:rPr>
                <w:rFonts w:ascii="游ゴシック" w:eastAsia="游ゴシック" w:hAnsi="游ゴシック" w:cs="ＭＳ Ｐゴシック" w:hint="eastAsia"/>
                <w:b/>
                <w:bCs/>
                <w:kern w:val="0"/>
                <w:sz w:val="20"/>
                <w:szCs w:val="20"/>
                <w:u w:val="single"/>
              </w:rPr>
              <w:t>助成金の申請</w:t>
            </w:r>
          </w:p>
          <w:p w14:paraId="10730547" w14:textId="25195F8F" w:rsidR="00E0405F" w:rsidRDefault="00E0405F" w:rsidP="00E0405F">
            <w:pPr>
              <w:rPr>
                <w:rFonts w:ascii="游ゴシック" w:eastAsia="游ゴシック" w:hAnsi="游ゴシック" w:cs="ＭＳ Ｐゴシック"/>
                <w:kern w:val="0"/>
                <w:sz w:val="20"/>
                <w:szCs w:val="20"/>
              </w:rPr>
            </w:pPr>
            <w:r w:rsidRPr="004E3066">
              <w:rPr>
                <w:rFonts w:ascii="游ゴシック" w:eastAsia="游ゴシック" w:hAnsi="游ゴシック" w:cs="ＭＳ Ｐゴシック" w:hint="eastAsia"/>
                <w:kern w:val="0"/>
                <w:sz w:val="20"/>
                <w:szCs w:val="20"/>
              </w:rPr>
              <w:t>原則は新助成システムにて、助成金申請</w:t>
            </w:r>
            <w:r>
              <w:rPr>
                <w:rFonts w:ascii="游ゴシック" w:eastAsia="游ゴシック" w:hAnsi="游ゴシック" w:cs="ＭＳ Ｐゴシック" w:hint="eastAsia"/>
                <w:kern w:val="0"/>
                <w:sz w:val="20"/>
                <w:szCs w:val="20"/>
              </w:rPr>
              <w:t>を行う</w:t>
            </w:r>
          </w:p>
          <w:p w14:paraId="5BA49A74" w14:textId="3CD5877B" w:rsidR="00E0405F" w:rsidRDefault="00E0405F" w:rsidP="00E0405F">
            <w:pPr>
              <w:rPr>
                <w:rFonts w:ascii="游ゴシック" w:eastAsia="游ゴシック" w:hAnsi="游ゴシック" w:cs="ＭＳ Ｐゴシック"/>
                <w:kern w:val="0"/>
                <w:sz w:val="20"/>
                <w:szCs w:val="20"/>
              </w:rPr>
            </w:pPr>
            <w:r w:rsidRPr="004D6EFE">
              <w:rPr>
                <w:rFonts w:ascii="游ゴシック" w:eastAsia="游ゴシック" w:hAnsi="游ゴシック" w:cs="ＭＳ Ｐゴシック" w:hint="eastAsia"/>
                <w:kern w:val="0"/>
                <w:sz w:val="20"/>
                <w:szCs w:val="20"/>
              </w:rPr>
              <w:t>※</w:t>
            </w:r>
            <w:r w:rsidRPr="004D6EFE">
              <w:rPr>
                <w:rFonts w:ascii="游ゴシック" w:eastAsia="游ゴシック" w:hAnsi="游ゴシック" w:cs="ＭＳ Ｐゴシック"/>
                <w:kern w:val="0"/>
                <w:sz w:val="20"/>
                <w:szCs w:val="20"/>
              </w:rPr>
              <w:t>9 月中に申請が必要な場合は、従来の「助成金申請書（押印版）」をご提出ください。</w:t>
            </w:r>
            <w:r w:rsidRPr="00CD6416">
              <w:rPr>
                <w:rFonts w:ascii="游ゴシック" w:eastAsia="游ゴシック" w:hAnsi="游ゴシック" w:cs="ＭＳ Ｐゴシック"/>
                <w:kern w:val="0"/>
                <w:sz w:val="20"/>
                <w:szCs w:val="20"/>
                <w:u w:val="single"/>
              </w:rPr>
              <w:t>従来書式でご申請される場合、新助成システム稼働後に「助成金申請」を再度ご入力いただくこととなりますのでご承知おきください（申請額管理のため）。</w:t>
            </w:r>
          </w:p>
          <w:p w14:paraId="52436354" w14:textId="10119AC1" w:rsidR="00E0405F" w:rsidRDefault="00E0405F" w:rsidP="00E0405F">
            <w:pPr>
              <w:rPr>
                <w:rFonts w:ascii="游ゴシック" w:eastAsia="游ゴシック" w:hAnsi="游ゴシック" w:cs="ＭＳ Ｐゴシック"/>
                <w:kern w:val="0"/>
                <w:sz w:val="20"/>
                <w:szCs w:val="20"/>
              </w:rPr>
            </w:pPr>
          </w:p>
          <w:p w14:paraId="5E7AE866" w14:textId="77777777" w:rsidR="00E0405F" w:rsidRDefault="00E0405F" w:rsidP="00E0405F">
            <w:pPr>
              <w:rPr>
                <w:rFonts w:ascii="游ゴシック" w:eastAsia="游ゴシック" w:hAnsi="游ゴシック" w:cs="ＭＳ Ｐゴシック"/>
                <w:b/>
                <w:bCs/>
                <w:kern w:val="0"/>
                <w:sz w:val="20"/>
                <w:szCs w:val="20"/>
                <w:u w:val="single"/>
              </w:rPr>
            </w:pPr>
          </w:p>
          <w:p w14:paraId="7AEBA02E" w14:textId="5973A65F" w:rsidR="00E0405F" w:rsidRPr="003F24BD" w:rsidRDefault="00E0405F" w:rsidP="00E0405F">
            <w:pPr>
              <w:pStyle w:val="a7"/>
              <w:numPr>
                <w:ilvl w:val="0"/>
                <w:numId w:val="4"/>
              </w:numPr>
              <w:ind w:leftChars="0"/>
              <w:rPr>
                <w:rFonts w:ascii="游ゴシック" w:eastAsia="游ゴシック" w:hAnsi="游ゴシック" w:cs="ＭＳ Ｐゴシック"/>
                <w:b/>
                <w:bCs/>
                <w:kern w:val="0"/>
                <w:sz w:val="20"/>
                <w:szCs w:val="20"/>
                <w:u w:val="single"/>
              </w:rPr>
            </w:pPr>
            <w:r w:rsidRPr="003F24BD">
              <w:rPr>
                <w:rFonts w:ascii="游ゴシック" w:eastAsia="游ゴシック" w:hAnsi="游ゴシック" w:cs="ＭＳ Ｐゴシック" w:hint="eastAsia"/>
                <w:b/>
                <w:bCs/>
                <w:kern w:val="0"/>
                <w:sz w:val="20"/>
                <w:szCs w:val="20"/>
                <w:u w:val="single"/>
              </w:rPr>
              <w:t>助成金の受給</w:t>
            </w:r>
          </w:p>
          <w:p w14:paraId="6E4EEF0D" w14:textId="44C277E8" w:rsidR="00E0405F" w:rsidRPr="000C3F01" w:rsidRDefault="00E0405F" w:rsidP="00E0405F">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助成金受領後、「助成金受領書」押印版を新助成システムで提出</w:t>
            </w:r>
          </w:p>
        </w:tc>
        <w:tc>
          <w:tcPr>
            <w:tcW w:w="7020" w:type="dxa"/>
            <w:shd w:val="clear" w:color="auto" w:fill="FFFFFF" w:themeFill="background1"/>
          </w:tcPr>
          <w:p w14:paraId="6793FDEC" w14:textId="77777777" w:rsidR="001C0FE9" w:rsidRPr="00CD6416" w:rsidRDefault="001C0FE9" w:rsidP="001C0FE9">
            <w:pPr>
              <w:rPr>
                <w:rFonts w:ascii="游ゴシック" w:eastAsia="游ゴシック" w:hAnsi="游ゴシック" w:cs="ＭＳ Ｐゴシック"/>
                <w:b/>
                <w:bCs/>
                <w:color w:val="FF0000"/>
                <w:kern w:val="0"/>
                <w:sz w:val="20"/>
                <w:szCs w:val="20"/>
                <w:u w:val="single"/>
              </w:rPr>
            </w:pPr>
            <w:r w:rsidRPr="00CD6416">
              <w:rPr>
                <w:rFonts w:ascii="游ゴシック" w:eastAsia="游ゴシック" w:hAnsi="游ゴシック"/>
                <w:b/>
                <w:bCs/>
                <w:color w:val="FF0000"/>
                <w:sz w:val="20"/>
                <w:szCs w:val="20"/>
                <w:u w:val="single"/>
              </w:rPr>
              <w:t>初回の助成金の支払い</w:t>
            </w:r>
            <w:r w:rsidRPr="00CD6416">
              <w:rPr>
                <w:rFonts w:ascii="游ゴシック" w:eastAsia="游ゴシック" w:hAnsi="游ゴシック" w:hint="eastAsia"/>
                <w:b/>
                <w:bCs/>
                <w:color w:val="FF0000"/>
                <w:sz w:val="20"/>
                <w:szCs w:val="20"/>
                <w:u w:val="single"/>
              </w:rPr>
              <w:t>が</w:t>
            </w:r>
            <w:r w:rsidRPr="00CD6416">
              <w:rPr>
                <w:rFonts w:ascii="游ゴシック" w:eastAsia="游ゴシック" w:hAnsi="游ゴシック"/>
                <w:b/>
                <w:bCs/>
                <w:color w:val="FF0000"/>
                <w:sz w:val="20"/>
                <w:szCs w:val="20"/>
                <w:u w:val="single"/>
              </w:rPr>
              <w:t xml:space="preserve"> 2022 年 9 月までの期間が </w:t>
            </w:r>
            <w:r w:rsidRPr="00CD6416">
              <w:rPr>
                <w:rFonts w:ascii="游ゴシック" w:eastAsia="游ゴシック" w:hAnsi="游ゴシック" w:hint="eastAsia"/>
                <w:b/>
                <w:bCs/>
                <w:color w:val="FF0000"/>
                <w:sz w:val="20"/>
                <w:szCs w:val="20"/>
                <w:u w:val="single"/>
              </w:rPr>
              <w:t>３か月</w:t>
            </w:r>
            <w:r w:rsidRPr="00CD6416">
              <w:rPr>
                <w:rFonts w:ascii="游ゴシック" w:eastAsia="游ゴシック" w:hAnsi="游ゴシック"/>
                <w:b/>
                <w:bCs/>
                <w:color w:val="FF0000"/>
                <w:sz w:val="20"/>
                <w:szCs w:val="20"/>
                <w:u w:val="single"/>
              </w:rPr>
              <w:t>未満の場合は、2022 年度 下期分の助成金を追加して</w:t>
            </w:r>
            <w:r w:rsidRPr="00CD6416">
              <w:rPr>
                <w:rFonts w:ascii="游ゴシック" w:eastAsia="游ゴシック" w:hAnsi="游ゴシック" w:hint="eastAsia"/>
                <w:b/>
                <w:bCs/>
                <w:color w:val="FF0000"/>
                <w:sz w:val="20"/>
                <w:szCs w:val="20"/>
                <w:u w:val="single"/>
              </w:rPr>
              <w:t>お支払いをしているので、下半期の支給は不要です。</w:t>
            </w:r>
          </w:p>
          <w:p w14:paraId="2674B130" w14:textId="7457BC93" w:rsidR="00E0405F" w:rsidRPr="001C0FE9" w:rsidRDefault="00E0405F" w:rsidP="008065DC">
            <w:pPr>
              <w:contextualSpacing/>
              <w:rPr>
                <w:rFonts w:ascii="游ゴシック" w:eastAsia="游ゴシック" w:hAnsi="游ゴシック" w:cs="ＭＳ Ｐゴシック"/>
                <w:kern w:val="0"/>
                <w:sz w:val="20"/>
                <w:szCs w:val="20"/>
              </w:rPr>
            </w:pPr>
          </w:p>
          <w:p w14:paraId="64EA4118" w14:textId="77777777" w:rsidR="008065DC" w:rsidRPr="003F24BD" w:rsidRDefault="008065DC" w:rsidP="003F24BD">
            <w:pPr>
              <w:contextualSpacing/>
              <w:rPr>
                <w:rFonts w:ascii="游ゴシック" w:eastAsia="游ゴシック" w:hAnsi="游ゴシック" w:cs="ＭＳ Ｐゴシック"/>
                <w:kern w:val="0"/>
                <w:sz w:val="20"/>
                <w:szCs w:val="20"/>
              </w:rPr>
            </w:pPr>
          </w:p>
          <w:p w14:paraId="070920C5" w14:textId="77777777" w:rsidR="00E0405F" w:rsidRPr="00FC3DEC" w:rsidRDefault="00E0405F" w:rsidP="00E0405F">
            <w:pPr>
              <w:pStyle w:val="a7"/>
              <w:ind w:leftChars="0" w:left="360"/>
              <w:contextualSpacing/>
              <w:rPr>
                <w:rFonts w:ascii="游ゴシック" w:eastAsia="游ゴシック" w:hAnsi="游ゴシック" w:cs="ＭＳ Ｐゴシック"/>
                <w:kern w:val="0"/>
                <w:sz w:val="20"/>
                <w:szCs w:val="20"/>
              </w:rPr>
            </w:pPr>
          </w:p>
          <w:p w14:paraId="093389A8" w14:textId="77777777" w:rsidR="00E0405F" w:rsidRPr="00B9217C" w:rsidRDefault="00E0405F" w:rsidP="00E0405F">
            <w:pPr>
              <w:pStyle w:val="a7"/>
              <w:numPr>
                <w:ilvl w:val="0"/>
                <w:numId w:val="6"/>
              </w:numPr>
              <w:ind w:leftChars="0"/>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助成金の申請の確認、支払い</w:t>
            </w:r>
          </w:p>
          <w:p w14:paraId="0E358123" w14:textId="31DA7DC1" w:rsidR="00E0405F" w:rsidRPr="00B9217C" w:rsidRDefault="00E0405F" w:rsidP="00E0405F">
            <w:pPr>
              <w:contextualSpacing/>
              <w:rPr>
                <w:rFonts w:ascii="游ゴシック" w:eastAsia="游ゴシック" w:hAnsi="游ゴシック" w:cs="ＭＳ Ｐゴシック"/>
                <w:kern w:val="0"/>
                <w:sz w:val="20"/>
                <w:szCs w:val="20"/>
              </w:rPr>
            </w:pPr>
            <w:r w:rsidRPr="00B9217C">
              <w:rPr>
                <w:rFonts w:ascii="游ゴシック" w:eastAsia="游ゴシック" w:hAnsi="游ゴシック" w:cs="ＭＳ Ｐゴシック" w:hint="eastAsia"/>
                <w:kern w:val="0"/>
                <w:sz w:val="20"/>
                <w:szCs w:val="20"/>
              </w:rPr>
              <w:t>助成金を支払</w:t>
            </w:r>
            <w:r>
              <w:rPr>
                <w:rFonts w:ascii="游ゴシック" w:eastAsia="游ゴシック" w:hAnsi="游ゴシック" w:cs="ＭＳ Ｐゴシック" w:hint="eastAsia"/>
                <w:kern w:val="0"/>
                <w:sz w:val="20"/>
                <w:szCs w:val="20"/>
              </w:rPr>
              <w:t>う</w:t>
            </w:r>
          </w:p>
          <w:p w14:paraId="1EC5C370" w14:textId="576BBCC5" w:rsidR="00E0405F" w:rsidRDefault="00E0405F" w:rsidP="00E0405F">
            <w:pPr>
              <w:contextualSpacing/>
              <w:rPr>
                <w:rFonts w:ascii="游ゴシック" w:eastAsia="游ゴシック" w:hAnsi="游ゴシック" w:cs="ＭＳ Ｐゴシック"/>
                <w:color w:val="000000" w:themeColor="text1"/>
                <w:kern w:val="0"/>
                <w:sz w:val="20"/>
                <w:szCs w:val="20"/>
              </w:rPr>
            </w:pPr>
          </w:p>
          <w:p w14:paraId="5B35A902" w14:textId="77777777" w:rsidR="00AD6143" w:rsidRDefault="00AD6143" w:rsidP="00E0405F">
            <w:pPr>
              <w:contextualSpacing/>
              <w:rPr>
                <w:rFonts w:ascii="游ゴシック" w:eastAsia="游ゴシック" w:hAnsi="游ゴシック" w:cs="ＭＳ Ｐゴシック"/>
                <w:color w:val="000000" w:themeColor="text1"/>
                <w:kern w:val="0"/>
                <w:sz w:val="20"/>
                <w:szCs w:val="20"/>
              </w:rPr>
            </w:pPr>
          </w:p>
          <w:p w14:paraId="5FB483CF" w14:textId="25C64C00" w:rsidR="00E0405F" w:rsidRPr="00DD68EB" w:rsidRDefault="00E0405F" w:rsidP="00E0405F">
            <w:pPr>
              <w:pStyle w:val="a7"/>
              <w:numPr>
                <w:ilvl w:val="0"/>
                <w:numId w:val="4"/>
              </w:numPr>
              <w:ind w:leftChars="0"/>
              <w:contextualSpacing/>
              <w:rPr>
                <w:rFonts w:ascii="游ゴシック" w:eastAsia="游ゴシック" w:hAnsi="游ゴシック" w:cs="ＭＳ Ｐゴシック"/>
                <w:color w:val="000000" w:themeColor="text1"/>
                <w:kern w:val="0"/>
                <w:sz w:val="20"/>
                <w:szCs w:val="20"/>
              </w:rPr>
            </w:pPr>
            <w:r w:rsidRPr="00DD68EB">
              <w:rPr>
                <w:rFonts w:ascii="游ゴシック" w:eastAsia="游ゴシック" w:hAnsi="游ゴシック"/>
                <w:b/>
                <w:bCs/>
                <w:sz w:val="20"/>
                <w:szCs w:val="20"/>
                <w:u w:val="single"/>
              </w:rPr>
              <w:t xml:space="preserve"> 「助成金受領書」(押印済)原本を支払証拠書類として管理</w:t>
            </w:r>
          </w:p>
          <w:p w14:paraId="775CF95E" w14:textId="08C61116" w:rsidR="00E0405F" w:rsidRDefault="00E0405F" w:rsidP="00E0405F">
            <w:pPr>
              <w:rPr>
                <w:rFonts w:ascii="游ゴシック" w:eastAsia="游ゴシック" w:hAnsi="游ゴシック" w:cs="ＭＳ Ｐゴシック"/>
                <w:kern w:val="0"/>
                <w:sz w:val="20"/>
                <w:szCs w:val="20"/>
              </w:rPr>
            </w:pPr>
            <w:r>
              <w:rPr>
                <w:rStyle w:val="normaltextrun"/>
                <w:rFonts w:ascii="Meiryo UI" w:eastAsia="Meiryo UI" w:hAnsi="Meiryo UI" w:hint="eastAsia"/>
                <w:color w:val="000000"/>
                <w:sz w:val="20"/>
                <w:szCs w:val="20"/>
              </w:rPr>
              <w:t>※</w:t>
            </w:r>
            <w:r>
              <w:rPr>
                <w:rFonts w:ascii="游ゴシック" w:eastAsia="游ゴシック" w:hAnsi="游ゴシック" w:cs="ＭＳ Ｐゴシック" w:hint="eastAsia"/>
                <w:kern w:val="0"/>
                <w:sz w:val="20"/>
                <w:szCs w:val="20"/>
              </w:rPr>
              <w:t>実行団体の「助成金受領書」は資金分配団体の精算報告の支払証拠書類</w:t>
            </w:r>
            <w:r w:rsidR="00A8680E">
              <w:rPr>
                <w:rFonts w:ascii="游ゴシック" w:eastAsia="游ゴシック" w:hAnsi="游ゴシック" w:cs="ＭＳ Ｐゴシック" w:hint="eastAsia"/>
                <w:kern w:val="0"/>
                <w:sz w:val="20"/>
                <w:szCs w:val="20"/>
              </w:rPr>
              <w:t>になります。</w:t>
            </w:r>
          </w:p>
          <w:p w14:paraId="02F2F770" w14:textId="5EFEFDD7" w:rsidR="00E0405F" w:rsidRPr="00D8125D" w:rsidRDefault="00E0405F" w:rsidP="00E0405F">
            <w:pPr>
              <w:rPr>
                <w:rFonts w:ascii="游ゴシック" w:eastAsia="游ゴシック" w:hAnsi="游ゴシック" w:cs="ＭＳ Ｐゴシック"/>
                <w:b/>
                <w:bCs/>
                <w:kern w:val="0"/>
                <w:sz w:val="20"/>
                <w:szCs w:val="20"/>
                <w:u w:val="single"/>
              </w:rPr>
            </w:pPr>
          </w:p>
        </w:tc>
        <w:tc>
          <w:tcPr>
            <w:tcW w:w="4500" w:type="dxa"/>
            <w:shd w:val="clear" w:color="auto" w:fill="FFFFFF" w:themeFill="background1"/>
          </w:tcPr>
          <w:p w14:paraId="4C2DF92B" w14:textId="0A2CEDF4" w:rsidR="00140748" w:rsidRPr="0085540C" w:rsidRDefault="00140748" w:rsidP="00140748">
            <w:pPr>
              <w:snapToGrid w:val="0"/>
              <w:ind w:left="160" w:hangingChars="100" w:hanging="160"/>
              <w:rPr>
                <w:sz w:val="16"/>
                <w:szCs w:val="16"/>
              </w:rPr>
            </w:pPr>
            <w:r w:rsidRPr="00AC080F">
              <w:rPr>
                <w:rFonts w:ascii="游ゴシック" w:eastAsia="游ゴシック" w:hAnsi="游ゴシック" w:hint="eastAsia"/>
                <w:b/>
                <w:bCs/>
                <w:sz w:val="16"/>
                <w:szCs w:val="16"/>
              </w:rPr>
              <w:t>■</w:t>
            </w:r>
            <w:r w:rsidRPr="00593F8F">
              <w:rPr>
                <w:rFonts w:ascii="游ゴシック" w:eastAsia="游ゴシック" w:hAnsi="游ゴシック"/>
                <w:sz w:val="16"/>
                <w:szCs w:val="16"/>
              </w:rPr>
              <w:t>実行団体用助成金申請書</w:t>
            </w:r>
            <w:r>
              <w:rPr>
                <w:rFonts w:ascii="游ゴシック" w:eastAsia="游ゴシック" w:hAnsi="游ゴシック"/>
                <w:sz w:val="16"/>
                <w:szCs w:val="16"/>
              </w:rPr>
              <w:br/>
            </w:r>
            <w:hyperlink r:id="rId21" w:history="1">
              <w:r w:rsidRPr="0085540C">
                <w:rPr>
                  <w:rStyle w:val="ab"/>
                  <w:rFonts w:ascii="游ゴシック" w:eastAsia="游ゴシック" w:hAnsi="游ゴシック"/>
                  <w:sz w:val="16"/>
                  <w:szCs w:val="16"/>
                </w:rPr>
                <w:t xml:space="preserve">PDF </w:t>
              </w:r>
            </w:hyperlink>
            <w:r>
              <w:rPr>
                <w:rFonts w:ascii="游ゴシック" w:eastAsia="游ゴシック" w:hAnsi="游ゴシック"/>
                <w:sz w:val="16"/>
                <w:szCs w:val="16"/>
              </w:rPr>
              <w:t xml:space="preserve">/ </w:t>
            </w:r>
            <w:hyperlink r:id="rId22" w:history="1">
              <w:r w:rsidRPr="00A3174B">
                <w:rPr>
                  <w:rStyle w:val="ab"/>
                  <w:rFonts w:ascii="游ゴシック" w:eastAsia="游ゴシック" w:hAnsi="游ゴシック"/>
                  <w:sz w:val="16"/>
                  <w:szCs w:val="16"/>
                </w:rPr>
                <w:t>Excel</w:t>
              </w:r>
            </w:hyperlink>
          </w:p>
          <w:p w14:paraId="3B9B3430" w14:textId="77777777" w:rsidR="00140748" w:rsidRDefault="00140748" w:rsidP="00E0405F">
            <w:pPr>
              <w:snapToGrid w:val="0"/>
              <w:rPr>
                <w:sz w:val="18"/>
                <w:szCs w:val="18"/>
              </w:rPr>
            </w:pPr>
          </w:p>
          <w:p w14:paraId="47602EE4" w14:textId="7EC6CE9B" w:rsidR="00E0405F" w:rsidRPr="008A31EE" w:rsidRDefault="008A31EE" w:rsidP="00E0405F">
            <w:pPr>
              <w:snapToGrid w:val="0"/>
              <w:rPr>
                <w:rFonts w:ascii="游ゴシック" w:eastAsia="游ゴシック" w:hAnsi="游ゴシック"/>
                <w:sz w:val="18"/>
                <w:szCs w:val="18"/>
              </w:rPr>
            </w:pPr>
            <w:hyperlink r:id="rId23" w:history="1">
              <w:r w:rsidR="00E0405F" w:rsidRPr="008A31EE">
                <w:rPr>
                  <w:rStyle w:val="ab"/>
                  <w:rFonts w:hint="eastAsia"/>
                  <w:sz w:val="18"/>
                  <w:szCs w:val="18"/>
                </w:rPr>
                <w:t>■</w:t>
              </w:r>
              <w:r w:rsidR="00E0405F" w:rsidRPr="008A31EE">
                <w:rPr>
                  <w:rStyle w:val="ab"/>
                  <w:rFonts w:ascii="游ゴシック" w:eastAsia="游ゴシック" w:hAnsi="游ゴシック" w:hint="eastAsia"/>
                  <w:sz w:val="18"/>
                  <w:szCs w:val="18"/>
                </w:rPr>
                <w:t>助成</w:t>
              </w:r>
              <w:r w:rsidR="00E0405F" w:rsidRPr="008A31EE">
                <w:rPr>
                  <w:rStyle w:val="ab"/>
                  <w:rFonts w:ascii="游ゴシック" w:eastAsia="游ゴシック" w:hAnsi="游ゴシック" w:hint="eastAsia"/>
                  <w:sz w:val="18"/>
                  <w:szCs w:val="18"/>
                </w:rPr>
                <w:t>金</w:t>
              </w:r>
              <w:r w:rsidR="00E0405F" w:rsidRPr="008A31EE">
                <w:rPr>
                  <w:rStyle w:val="ab"/>
                  <w:rFonts w:ascii="游ゴシック" w:eastAsia="游ゴシック" w:hAnsi="游ゴシック" w:hint="eastAsia"/>
                  <w:sz w:val="18"/>
                  <w:szCs w:val="18"/>
                </w:rPr>
                <w:t>受</w:t>
              </w:r>
              <w:r w:rsidR="00E0405F" w:rsidRPr="008A31EE">
                <w:rPr>
                  <w:rStyle w:val="ab"/>
                  <w:rFonts w:ascii="游ゴシック" w:eastAsia="游ゴシック" w:hAnsi="游ゴシック" w:hint="eastAsia"/>
                  <w:sz w:val="18"/>
                  <w:szCs w:val="18"/>
                </w:rPr>
                <w:t>領</w:t>
              </w:r>
              <w:r w:rsidR="00E0405F" w:rsidRPr="008A31EE">
                <w:rPr>
                  <w:rStyle w:val="ab"/>
                  <w:rFonts w:ascii="游ゴシック" w:eastAsia="游ゴシック" w:hAnsi="游ゴシック" w:hint="eastAsia"/>
                  <w:sz w:val="18"/>
                  <w:szCs w:val="18"/>
                </w:rPr>
                <w:t>書</w:t>
              </w:r>
            </w:hyperlink>
          </w:p>
          <w:p w14:paraId="77DDC8FD" w14:textId="54F7B8D6" w:rsidR="00E0405F" w:rsidRDefault="00E0405F" w:rsidP="00E0405F">
            <w:pPr>
              <w:snapToGrid w:val="0"/>
              <w:rPr>
                <w:sz w:val="18"/>
                <w:szCs w:val="18"/>
              </w:rPr>
            </w:pPr>
          </w:p>
          <w:p w14:paraId="3F5D9962" w14:textId="1FECFEC2" w:rsidR="00E0405F" w:rsidRDefault="00000000" w:rsidP="00E0405F">
            <w:pPr>
              <w:snapToGrid w:val="0"/>
              <w:rPr>
                <w:rFonts w:ascii="游ゴシック" w:eastAsia="游ゴシック" w:hAnsi="游ゴシック"/>
                <w:sz w:val="18"/>
                <w:szCs w:val="18"/>
              </w:rPr>
            </w:pPr>
            <w:hyperlink r:id="rId24" w:history="1">
              <w:r w:rsidR="00E0405F" w:rsidRPr="00DF2AE2">
                <w:rPr>
                  <w:rStyle w:val="ab"/>
                  <w:rFonts w:ascii="游ゴシック" w:eastAsia="游ゴシック" w:hAnsi="游ゴシック" w:hint="eastAsia"/>
                  <w:sz w:val="18"/>
                  <w:szCs w:val="18"/>
                </w:rPr>
                <w:t>■助成金受領書書き方</w:t>
              </w:r>
            </w:hyperlink>
          </w:p>
          <w:p w14:paraId="579AB968" w14:textId="5A1EFF12" w:rsidR="00E0405F" w:rsidRDefault="00E0405F" w:rsidP="00E0405F">
            <w:pPr>
              <w:snapToGrid w:val="0"/>
              <w:rPr>
                <w:rFonts w:ascii="游ゴシック" w:eastAsia="游ゴシック" w:hAnsi="游ゴシック"/>
                <w:sz w:val="18"/>
                <w:szCs w:val="18"/>
              </w:rPr>
            </w:pPr>
          </w:p>
          <w:p w14:paraId="722C2E67" w14:textId="1053C37A" w:rsidR="00E0405F" w:rsidRPr="00EF01DF" w:rsidRDefault="00E0405F" w:rsidP="00E0405F">
            <w:pPr>
              <w:snapToGrid w:val="0"/>
              <w:rPr>
                <w:rFonts w:ascii="游ゴシック" w:eastAsia="游ゴシック" w:hAnsi="游ゴシック"/>
                <w:sz w:val="18"/>
                <w:szCs w:val="18"/>
              </w:rPr>
            </w:pPr>
          </w:p>
          <w:p w14:paraId="470F2531" w14:textId="77777777" w:rsidR="00E0405F" w:rsidRPr="00EF01DF" w:rsidRDefault="00E0405F" w:rsidP="00E0405F">
            <w:pPr>
              <w:snapToGrid w:val="0"/>
              <w:rPr>
                <w:rFonts w:ascii="游ゴシック" w:eastAsia="游ゴシック" w:hAnsi="游ゴシック"/>
                <w:sz w:val="18"/>
                <w:szCs w:val="18"/>
              </w:rPr>
            </w:pPr>
          </w:p>
          <w:p w14:paraId="6E71E79A" w14:textId="089821FE" w:rsidR="00E0405F" w:rsidRPr="00EF01DF" w:rsidRDefault="00E0405F" w:rsidP="003F24BD">
            <w:pPr>
              <w:snapToGrid w:val="0"/>
              <w:rPr>
                <w:rFonts w:ascii="游ゴシック" w:eastAsia="游ゴシック" w:hAnsi="游ゴシック" w:cs="ＭＳ Ｐゴシック"/>
                <w:b/>
                <w:bCs/>
                <w:kern w:val="0"/>
                <w:sz w:val="18"/>
                <w:szCs w:val="18"/>
              </w:rPr>
            </w:pPr>
          </w:p>
        </w:tc>
      </w:tr>
    </w:tbl>
    <w:p w14:paraId="66F54652" w14:textId="61E5EB0D" w:rsidR="005C3C29" w:rsidRDefault="005C3C29" w:rsidP="0021315E"/>
    <w:p w14:paraId="4C774051" w14:textId="77777777" w:rsidR="005C3C29" w:rsidRDefault="005C3C29" w:rsidP="0021315E"/>
    <w:sectPr w:rsidR="005C3C29" w:rsidSect="00BD6DD0">
      <w:pgSz w:w="23811" w:h="16838" w:orient="landscape" w:code="8"/>
      <w:pgMar w:top="1080"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9BBE" w14:textId="77777777" w:rsidR="00D7171D" w:rsidRDefault="00D7171D" w:rsidP="003D4BA0">
      <w:r>
        <w:separator/>
      </w:r>
    </w:p>
  </w:endnote>
  <w:endnote w:type="continuationSeparator" w:id="0">
    <w:p w14:paraId="30CD4682" w14:textId="77777777" w:rsidR="00D7171D" w:rsidRDefault="00D7171D" w:rsidP="003D4BA0">
      <w:r>
        <w:continuationSeparator/>
      </w:r>
    </w:p>
  </w:endnote>
  <w:endnote w:type="continuationNotice" w:id="1">
    <w:p w14:paraId="5912A2AF" w14:textId="77777777" w:rsidR="00D7171D" w:rsidRDefault="00D7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Content>
      <w:p w14:paraId="66D49F97" w14:textId="12FEE164" w:rsidR="00915DC4" w:rsidRDefault="00915DC4">
        <w:pPr>
          <w:pStyle w:val="a5"/>
          <w:jc w:val="center"/>
        </w:pPr>
        <w:r>
          <w:fldChar w:fldCharType="begin"/>
        </w:r>
        <w:r>
          <w:instrText>PAGE   \* MERGEFORMAT</w:instrText>
        </w:r>
        <w:r>
          <w:fldChar w:fldCharType="separate"/>
        </w:r>
        <w:r>
          <w:rPr>
            <w:lang w:val="ja-JP"/>
          </w:rPr>
          <w:t>2</w:t>
        </w:r>
        <w:r>
          <w:fldChar w:fldCharType="end"/>
        </w:r>
      </w:p>
    </w:sdtContent>
  </w:sdt>
  <w:p w14:paraId="4A426F23" w14:textId="77777777" w:rsidR="00915DC4" w:rsidRDefault="00915D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915DC4" w:rsidRDefault="00915DC4">
    <w:pPr>
      <w:pStyle w:val="a5"/>
      <w:jc w:val="center"/>
    </w:pPr>
  </w:p>
  <w:p w14:paraId="5105A01E" w14:textId="789539E9" w:rsidR="00915DC4" w:rsidRDefault="00915DC4"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BF16" w14:textId="77777777" w:rsidR="00D7171D" w:rsidRDefault="00D7171D" w:rsidP="003D4BA0">
      <w:r>
        <w:separator/>
      </w:r>
    </w:p>
  </w:footnote>
  <w:footnote w:type="continuationSeparator" w:id="0">
    <w:p w14:paraId="4F978AE0" w14:textId="77777777" w:rsidR="00D7171D" w:rsidRDefault="00D7171D" w:rsidP="003D4BA0">
      <w:r>
        <w:continuationSeparator/>
      </w:r>
    </w:p>
  </w:footnote>
  <w:footnote w:type="continuationNotice" w:id="1">
    <w:p w14:paraId="33246EFE" w14:textId="77777777" w:rsidR="00D7171D" w:rsidRDefault="00D71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7642E"/>
    <w:multiLevelType w:val="hybridMultilevel"/>
    <w:tmpl w:val="D2606354"/>
    <w:lvl w:ilvl="0" w:tplc="274856D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5A0522"/>
    <w:multiLevelType w:val="hybridMultilevel"/>
    <w:tmpl w:val="E92E39B2"/>
    <w:lvl w:ilvl="0" w:tplc="C06465C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BE752D"/>
    <w:multiLevelType w:val="hybridMultilevel"/>
    <w:tmpl w:val="8730C430"/>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0474335">
    <w:abstractNumId w:val="0"/>
  </w:num>
  <w:num w:numId="2" w16cid:durableId="1031345680">
    <w:abstractNumId w:val="1"/>
  </w:num>
  <w:num w:numId="3" w16cid:durableId="699353961">
    <w:abstractNumId w:val="2"/>
  </w:num>
  <w:num w:numId="4" w16cid:durableId="1009797966">
    <w:abstractNumId w:val="6"/>
  </w:num>
  <w:num w:numId="5" w16cid:durableId="879587383">
    <w:abstractNumId w:val="7"/>
  </w:num>
  <w:num w:numId="6" w16cid:durableId="595597703">
    <w:abstractNumId w:val="5"/>
  </w:num>
  <w:num w:numId="7" w16cid:durableId="1871870906">
    <w:abstractNumId w:val="3"/>
  </w:num>
  <w:num w:numId="8" w16cid:durableId="178383964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52AA"/>
    <w:rsid w:val="00005B67"/>
    <w:rsid w:val="00010F2B"/>
    <w:rsid w:val="00012072"/>
    <w:rsid w:val="00012404"/>
    <w:rsid w:val="00012707"/>
    <w:rsid w:val="00014F67"/>
    <w:rsid w:val="00017D26"/>
    <w:rsid w:val="0002526F"/>
    <w:rsid w:val="000253AD"/>
    <w:rsid w:val="0002563A"/>
    <w:rsid w:val="000279F5"/>
    <w:rsid w:val="0003146B"/>
    <w:rsid w:val="000320B2"/>
    <w:rsid w:val="00032826"/>
    <w:rsid w:val="00033A3D"/>
    <w:rsid w:val="0003570A"/>
    <w:rsid w:val="000420D7"/>
    <w:rsid w:val="000426F5"/>
    <w:rsid w:val="00042B09"/>
    <w:rsid w:val="00042CD6"/>
    <w:rsid w:val="00042D2F"/>
    <w:rsid w:val="00043D3A"/>
    <w:rsid w:val="0004507A"/>
    <w:rsid w:val="000452FF"/>
    <w:rsid w:val="0004554D"/>
    <w:rsid w:val="00045608"/>
    <w:rsid w:val="000476B9"/>
    <w:rsid w:val="00050688"/>
    <w:rsid w:val="000509A4"/>
    <w:rsid w:val="00050D3A"/>
    <w:rsid w:val="000513F6"/>
    <w:rsid w:val="00051DC5"/>
    <w:rsid w:val="0005295B"/>
    <w:rsid w:val="0005447A"/>
    <w:rsid w:val="000544B5"/>
    <w:rsid w:val="000546B6"/>
    <w:rsid w:val="0005562B"/>
    <w:rsid w:val="00055B35"/>
    <w:rsid w:val="00055D5E"/>
    <w:rsid w:val="000572E4"/>
    <w:rsid w:val="000604F9"/>
    <w:rsid w:val="00065343"/>
    <w:rsid w:val="00065C5A"/>
    <w:rsid w:val="0006780F"/>
    <w:rsid w:val="0006784F"/>
    <w:rsid w:val="0007175B"/>
    <w:rsid w:val="00071C9D"/>
    <w:rsid w:val="0007319D"/>
    <w:rsid w:val="00073744"/>
    <w:rsid w:val="000737F1"/>
    <w:rsid w:val="0007432C"/>
    <w:rsid w:val="0007474C"/>
    <w:rsid w:val="00075833"/>
    <w:rsid w:val="00076454"/>
    <w:rsid w:val="000770FD"/>
    <w:rsid w:val="00077B97"/>
    <w:rsid w:val="00080674"/>
    <w:rsid w:val="0008161E"/>
    <w:rsid w:val="00082069"/>
    <w:rsid w:val="00082656"/>
    <w:rsid w:val="000832A6"/>
    <w:rsid w:val="00087B40"/>
    <w:rsid w:val="000906B0"/>
    <w:rsid w:val="00092E70"/>
    <w:rsid w:val="000938C4"/>
    <w:rsid w:val="00093F83"/>
    <w:rsid w:val="00095122"/>
    <w:rsid w:val="0009610D"/>
    <w:rsid w:val="00097F03"/>
    <w:rsid w:val="000A1073"/>
    <w:rsid w:val="000A144F"/>
    <w:rsid w:val="000A20F8"/>
    <w:rsid w:val="000A226A"/>
    <w:rsid w:val="000A2ED5"/>
    <w:rsid w:val="000A4332"/>
    <w:rsid w:val="000A5946"/>
    <w:rsid w:val="000A6D76"/>
    <w:rsid w:val="000A6EE5"/>
    <w:rsid w:val="000A73B9"/>
    <w:rsid w:val="000B00F8"/>
    <w:rsid w:val="000B0831"/>
    <w:rsid w:val="000B1494"/>
    <w:rsid w:val="000B1608"/>
    <w:rsid w:val="000B2072"/>
    <w:rsid w:val="000B31E1"/>
    <w:rsid w:val="000B4789"/>
    <w:rsid w:val="000B55B7"/>
    <w:rsid w:val="000B6737"/>
    <w:rsid w:val="000C10E1"/>
    <w:rsid w:val="000C2266"/>
    <w:rsid w:val="000C24FC"/>
    <w:rsid w:val="000C2614"/>
    <w:rsid w:val="000C2AD6"/>
    <w:rsid w:val="000C310A"/>
    <w:rsid w:val="000C35C7"/>
    <w:rsid w:val="000C3F01"/>
    <w:rsid w:val="000C50B6"/>
    <w:rsid w:val="000C5806"/>
    <w:rsid w:val="000C6080"/>
    <w:rsid w:val="000C6C86"/>
    <w:rsid w:val="000D2776"/>
    <w:rsid w:val="000D3C56"/>
    <w:rsid w:val="000D4CEC"/>
    <w:rsid w:val="000D5E92"/>
    <w:rsid w:val="000D67F9"/>
    <w:rsid w:val="000E09E3"/>
    <w:rsid w:val="000E1E57"/>
    <w:rsid w:val="000E43F6"/>
    <w:rsid w:val="000F0383"/>
    <w:rsid w:val="000F2852"/>
    <w:rsid w:val="000F3120"/>
    <w:rsid w:val="000F5C89"/>
    <w:rsid w:val="000F7892"/>
    <w:rsid w:val="000F78C2"/>
    <w:rsid w:val="00101181"/>
    <w:rsid w:val="001019CD"/>
    <w:rsid w:val="001027DE"/>
    <w:rsid w:val="001039E2"/>
    <w:rsid w:val="001062EB"/>
    <w:rsid w:val="001118E6"/>
    <w:rsid w:val="0011469F"/>
    <w:rsid w:val="00116273"/>
    <w:rsid w:val="001166CF"/>
    <w:rsid w:val="00116CE3"/>
    <w:rsid w:val="00117200"/>
    <w:rsid w:val="0012173A"/>
    <w:rsid w:val="00121C3F"/>
    <w:rsid w:val="00122C40"/>
    <w:rsid w:val="00123A0E"/>
    <w:rsid w:val="00124868"/>
    <w:rsid w:val="00124998"/>
    <w:rsid w:val="0012577D"/>
    <w:rsid w:val="0012582F"/>
    <w:rsid w:val="001270DB"/>
    <w:rsid w:val="0013002C"/>
    <w:rsid w:val="00131398"/>
    <w:rsid w:val="00131FBD"/>
    <w:rsid w:val="0013285F"/>
    <w:rsid w:val="00132FE8"/>
    <w:rsid w:val="001334ED"/>
    <w:rsid w:val="0013386C"/>
    <w:rsid w:val="00133BDA"/>
    <w:rsid w:val="001346DA"/>
    <w:rsid w:val="00134ADA"/>
    <w:rsid w:val="00135FB3"/>
    <w:rsid w:val="00136288"/>
    <w:rsid w:val="001366AD"/>
    <w:rsid w:val="0013678E"/>
    <w:rsid w:val="00140748"/>
    <w:rsid w:val="001407CF"/>
    <w:rsid w:val="00140E8E"/>
    <w:rsid w:val="00141F59"/>
    <w:rsid w:val="001421A6"/>
    <w:rsid w:val="0014354D"/>
    <w:rsid w:val="001444A7"/>
    <w:rsid w:val="001444FA"/>
    <w:rsid w:val="0014643A"/>
    <w:rsid w:val="00146F87"/>
    <w:rsid w:val="00147B21"/>
    <w:rsid w:val="00150680"/>
    <w:rsid w:val="001512F7"/>
    <w:rsid w:val="00151DD6"/>
    <w:rsid w:val="0015240D"/>
    <w:rsid w:val="00153549"/>
    <w:rsid w:val="0015382D"/>
    <w:rsid w:val="00154ADF"/>
    <w:rsid w:val="00155167"/>
    <w:rsid w:val="001551F8"/>
    <w:rsid w:val="0015581F"/>
    <w:rsid w:val="00155C87"/>
    <w:rsid w:val="00156551"/>
    <w:rsid w:val="00161016"/>
    <w:rsid w:val="00161158"/>
    <w:rsid w:val="001612E0"/>
    <w:rsid w:val="0016385A"/>
    <w:rsid w:val="00164722"/>
    <w:rsid w:val="0016499D"/>
    <w:rsid w:val="00164ADC"/>
    <w:rsid w:val="001654F1"/>
    <w:rsid w:val="00165C1E"/>
    <w:rsid w:val="00166BAB"/>
    <w:rsid w:val="00172546"/>
    <w:rsid w:val="00173867"/>
    <w:rsid w:val="00176E53"/>
    <w:rsid w:val="00177CB2"/>
    <w:rsid w:val="0018078A"/>
    <w:rsid w:val="001808FC"/>
    <w:rsid w:val="00181E03"/>
    <w:rsid w:val="00182394"/>
    <w:rsid w:val="00185C71"/>
    <w:rsid w:val="00186122"/>
    <w:rsid w:val="00186E32"/>
    <w:rsid w:val="00187CE0"/>
    <w:rsid w:val="00187DB4"/>
    <w:rsid w:val="00187E60"/>
    <w:rsid w:val="0019025C"/>
    <w:rsid w:val="001907A5"/>
    <w:rsid w:val="00192D34"/>
    <w:rsid w:val="00193721"/>
    <w:rsid w:val="001939DA"/>
    <w:rsid w:val="00193FFA"/>
    <w:rsid w:val="0019428F"/>
    <w:rsid w:val="001964F5"/>
    <w:rsid w:val="0019707C"/>
    <w:rsid w:val="00197501"/>
    <w:rsid w:val="0019758D"/>
    <w:rsid w:val="001A32FB"/>
    <w:rsid w:val="001A3733"/>
    <w:rsid w:val="001A4186"/>
    <w:rsid w:val="001A4885"/>
    <w:rsid w:val="001A5302"/>
    <w:rsid w:val="001A61A1"/>
    <w:rsid w:val="001B0147"/>
    <w:rsid w:val="001B167B"/>
    <w:rsid w:val="001B236D"/>
    <w:rsid w:val="001B3E6B"/>
    <w:rsid w:val="001B5B90"/>
    <w:rsid w:val="001B629D"/>
    <w:rsid w:val="001B7720"/>
    <w:rsid w:val="001C0FE9"/>
    <w:rsid w:val="001C6A6B"/>
    <w:rsid w:val="001C71FA"/>
    <w:rsid w:val="001D1147"/>
    <w:rsid w:val="001D1201"/>
    <w:rsid w:val="001D1E5E"/>
    <w:rsid w:val="001D394F"/>
    <w:rsid w:val="001D3B21"/>
    <w:rsid w:val="001D53CF"/>
    <w:rsid w:val="001D5AC6"/>
    <w:rsid w:val="001D5F5E"/>
    <w:rsid w:val="001D5F89"/>
    <w:rsid w:val="001D696E"/>
    <w:rsid w:val="001D6FC6"/>
    <w:rsid w:val="001E011B"/>
    <w:rsid w:val="001E04A8"/>
    <w:rsid w:val="001E0AA9"/>
    <w:rsid w:val="001E1CF0"/>
    <w:rsid w:val="001E395E"/>
    <w:rsid w:val="001E5B1B"/>
    <w:rsid w:val="001E7ED5"/>
    <w:rsid w:val="001F19C2"/>
    <w:rsid w:val="001F1B03"/>
    <w:rsid w:val="001F2F84"/>
    <w:rsid w:val="001F52A4"/>
    <w:rsid w:val="001F5BA5"/>
    <w:rsid w:val="001F5E63"/>
    <w:rsid w:val="001F6237"/>
    <w:rsid w:val="001F77CC"/>
    <w:rsid w:val="001F7A11"/>
    <w:rsid w:val="00200890"/>
    <w:rsid w:val="00201872"/>
    <w:rsid w:val="00201EB7"/>
    <w:rsid w:val="002030AB"/>
    <w:rsid w:val="002041E0"/>
    <w:rsid w:val="002054B7"/>
    <w:rsid w:val="00205635"/>
    <w:rsid w:val="0021192E"/>
    <w:rsid w:val="0021315E"/>
    <w:rsid w:val="002149D2"/>
    <w:rsid w:val="0021502D"/>
    <w:rsid w:val="00215569"/>
    <w:rsid w:val="002156AA"/>
    <w:rsid w:val="00215ADE"/>
    <w:rsid w:val="00215FAE"/>
    <w:rsid w:val="002162BE"/>
    <w:rsid w:val="00217236"/>
    <w:rsid w:val="00220FA2"/>
    <w:rsid w:val="0022118E"/>
    <w:rsid w:val="002218DC"/>
    <w:rsid w:val="002227A3"/>
    <w:rsid w:val="002240D2"/>
    <w:rsid w:val="002244F3"/>
    <w:rsid w:val="00224C5E"/>
    <w:rsid w:val="002251A1"/>
    <w:rsid w:val="0022562C"/>
    <w:rsid w:val="00226471"/>
    <w:rsid w:val="002266A7"/>
    <w:rsid w:val="00227DF2"/>
    <w:rsid w:val="00227F4F"/>
    <w:rsid w:val="00230A6E"/>
    <w:rsid w:val="00232C27"/>
    <w:rsid w:val="00232D2F"/>
    <w:rsid w:val="002336C5"/>
    <w:rsid w:val="00233F74"/>
    <w:rsid w:val="0023555F"/>
    <w:rsid w:val="00236349"/>
    <w:rsid w:val="002366FB"/>
    <w:rsid w:val="002372DF"/>
    <w:rsid w:val="00237726"/>
    <w:rsid w:val="0024428F"/>
    <w:rsid w:val="002444FC"/>
    <w:rsid w:val="00244F30"/>
    <w:rsid w:val="002458DF"/>
    <w:rsid w:val="00245C98"/>
    <w:rsid w:val="002461F9"/>
    <w:rsid w:val="002462E3"/>
    <w:rsid w:val="00246B5D"/>
    <w:rsid w:val="002473ED"/>
    <w:rsid w:val="00250767"/>
    <w:rsid w:val="00251DB1"/>
    <w:rsid w:val="00252F44"/>
    <w:rsid w:val="002532DB"/>
    <w:rsid w:val="00253BCF"/>
    <w:rsid w:val="0025485A"/>
    <w:rsid w:val="002554EE"/>
    <w:rsid w:val="002557E2"/>
    <w:rsid w:val="0025798F"/>
    <w:rsid w:val="0026050C"/>
    <w:rsid w:val="00260EBD"/>
    <w:rsid w:val="002625CD"/>
    <w:rsid w:val="00262ADB"/>
    <w:rsid w:val="00262D56"/>
    <w:rsid w:val="00263802"/>
    <w:rsid w:val="002643E8"/>
    <w:rsid w:val="00264F62"/>
    <w:rsid w:val="0026658A"/>
    <w:rsid w:val="00271228"/>
    <w:rsid w:val="00271480"/>
    <w:rsid w:val="00273A4F"/>
    <w:rsid w:val="00273CED"/>
    <w:rsid w:val="00273FEC"/>
    <w:rsid w:val="00274C95"/>
    <w:rsid w:val="002777E4"/>
    <w:rsid w:val="0028092D"/>
    <w:rsid w:val="00280EA8"/>
    <w:rsid w:val="00281271"/>
    <w:rsid w:val="00283B81"/>
    <w:rsid w:val="00284129"/>
    <w:rsid w:val="00286782"/>
    <w:rsid w:val="00287A8D"/>
    <w:rsid w:val="002921F6"/>
    <w:rsid w:val="002923CB"/>
    <w:rsid w:val="0029289E"/>
    <w:rsid w:val="00293E8C"/>
    <w:rsid w:val="00297D2C"/>
    <w:rsid w:val="002A04FD"/>
    <w:rsid w:val="002A1329"/>
    <w:rsid w:val="002A26E9"/>
    <w:rsid w:val="002A45DD"/>
    <w:rsid w:val="002A4DCB"/>
    <w:rsid w:val="002A5099"/>
    <w:rsid w:val="002A672A"/>
    <w:rsid w:val="002A6AA9"/>
    <w:rsid w:val="002A72B2"/>
    <w:rsid w:val="002A7704"/>
    <w:rsid w:val="002A77D0"/>
    <w:rsid w:val="002B0BFB"/>
    <w:rsid w:val="002B37B8"/>
    <w:rsid w:val="002B3C78"/>
    <w:rsid w:val="002B4965"/>
    <w:rsid w:val="002C102A"/>
    <w:rsid w:val="002C1592"/>
    <w:rsid w:val="002C1C96"/>
    <w:rsid w:val="002C1F87"/>
    <w:rsid w:val="002C2890"/>
    <w:rsid w:val="002C3732"/>
    <w:rsid w:val="002C4443"/>
    <w:rsid w:val="002C5242"/>
    <w:rsid w:val="002C65B0"/>
    <w:rsid w:val="002D0244"/>
    <w:rsid w:val="002D0BAC"/>
    <w:rsid w:val="002D1F34"/>
    <w:rsid w:val="002D39BC"/>
    <w:rsid w:val="002D4917"/>
    <w:rsid w:val="002D4CC8"/>
    <w:rsid w:val="002D5ADD"/>
    <w:rsid w:val="002D5B32"/>
    <w:rsid w:val="002D7D5A"/>
    <w:rsid w:val="002D7D83"/>
    <w:rsid w:val="002E00D6"/>
    <w:rsid w:val="002E07C5"/>
    <w:rsid w:val="002E11F0"/>
    <w:rsid w:val="002E1BCD"/>
    <w:rsid w:val="002E2387"/>
    <w:rsid w:val="002E3036"/>
    <w:rsid w:val="002E3C6A"/>
    <w:rsid w:val="002E4EBD"/>
    <w:rsid w:val="002E790C"/>
    <w:rsid w:val="002F03C5"/>
    <w:rsid w:val="002F0A9A"/>
    <w:rsid w:val="002F1351"/>
    <w:rsid w:val="002F1376"/>
    <w:rsid w:val="002F183F"/>
    <w:rsid w:val="002F404F"/>
    <w:rsid w:val="002F48B6"/>
    <w:rsid w:val="002F4946"/>
    <w:rsid w:val="002F548F"/>
    <w:rsid w:val="002F7394"/>
    <w:rsid w:val="002F7C97"/>
    <w:rsid w:val="00304729"/>
    <w:rsid w:val="00304BC4"/>
    <w:rsid w:val="0030596F"/>
    <w:rsid w:val="003068D5"/>
    <w:rsid w:val="0030760C"/>
    <w:rsid w:val="003079E4"/>
    <w:rsid w:val="00307AEE"/>
    <w:rsid w:val="003123DD"/>
    <w:rsid w:val="003133B3"/>
    <w:rsid w:val="00314A5D"/>
    <w:rsid w:val="00317D21"/>
    <w:rsid w:val="00321250"/>
    <w:rsid w:val="00321270"/>
    <w:rsid w:val="00322F97"/>
    <w:rsid w:val="0032302D"/>
    <w:rsid w:val="0032482D"/>
    <w:rsid w:val="00330CD1"/>
    <w:rsid w:val="00330DDC"/>
    <w:rsid w:val="0033562C"/>
    <w:rsid w:val="003356A0"/>
    <w:rsid w:val="00336E27"/>
    <w:rsid w:val="00336E85"/>
    <w:rsid w:val="00337845"/>
    <w:rsid w:val="0034137D"/>
    <w:rsid w:val="0034217A"/>
    <w:rsid w:val="00344C6B"/>
    <w:rsid w:val="00344E09"/>
    <w:rsid w:val="00346164"/>
    <w:rsid w:val="00347596"/>
    <w:rsid w:val="003543B5"/>
    <w:rsid w:val="00355EA2"/>
    <w:rsid w:val="00361B85"/>
    <w:rsid w:val="00363866"/>
    <w:rsid w:val="00365D43"/>
    <w:rsid w:val="003668FA"/>
    <w:rsid w:val="003674CA"/>
    <w:rsid w:val="00370096"/>
    <w:rsid w:val="0037162F"/>
    <w:rsid w:val="0037202C"/>
    <w:rsid w:val="00372238"/>
    <w:rsid w:val="00372CA6"/>
    <w:rsid w:val="00373BC1"/>
    <w:rsid w:val="00373FC0"/>
    <w:rsid w:val="003754A3"/>
    <w:rsid w:val="003763F3"/>
    <w:rsid w:val="003802F6"/>
    <w:rsid w:val="00380439"/>
    <w:rsid w:val="00381223"/>
    <w:rsid w:val="0038204A"/>
    <w:rsid w:val="003828F5"/>
    <w:rsid w:val="00382917"/>
    <w:rsid w:val="00384528"/>
    <w:rsid w:val="00384D7E"/>
    <w:rsid w:val="00384F6B"/>
    <w:rsid w:val="00385E30"/>
    <w:rsid w:val="00386061"/>
    <w:rsid w:val="00386859"/>
    <w:rsid w:val="00386A70"/>
    <w:rsid w:val="0038778C"/>
    <w:rsid w:val="00391A7E"/>
    <w:rsid w:val="0039244D"/>
    <w:rsid w:val="003939FD"/>
    <w:rsid w:val="00394B62"/>
    <w:rsid w:val="00396F1B"/>
    <w:rsid w:val="003974A5"/>
    <w:rsid w:val="003A110E"/>
    <w:rsid w:val="003A196C"/>
    <w:rsid w:val="003A1D9D"/>
    <w:rsid w:val="003A2B5D"/>
    <w:rsid w:val="003A60C9"/>
    <w:rsid w:val="003B2408"/>
    <w:rsid w:val="003B3496"/>
    <w:rsid w:val="003B553E"/>
    <w:rsid w:val="003B5703"/>
    <w:rsid w:val="003B5951"/>
    <w:rsid w:val="003B6745"/>
    <w:rsid w:val="003B6B39"/>
    <w:rsid w:val="003B7AFB"/>
    <w:rsid w:val="003C0F39"/>
    <w:rsid w:val="003C1BE6"/>
    <w:rsid w:val="003C4475"/>
    <w:rsid w:val="003C6985"/>
    <w:rsid w:val="003D0E7A"/>
    <w:rsid w:val="003D18CA"/>
    <w:rsid w:val="003D24CE"/>
    <w:rsid w:val="003D29A8"/>
    <w:rsid w:val="003D3824"/>
    <w:rsid w:val="003D3947"/>
    <w:rsid w:val="003D43B7"/>
    <w:rsid w:val="003D46AC"/>
    <w:rsid w:val="003D4BA0"/>
    <w:rsid w:val="003D4C84"/>
    <w:rsid w:val="003D6085"/>
    <w:rsid w:val="003D77E1"/>
    <w:rsid w:val="003E0558"/>
    <w:rsid w:val="003E0900"/>
    <w:rsid w:val="003E09F7"/>
    <w:rsid w:val="003E1727"/>
    <w:rsid w:val="003E1F57"/>
    <w:rsid w:val="003E205E"/>
    <w:rsid w:val="003E35E8"/>
    <w:rsid w:val="003E52CD"/>
    <w:rsid w:val="003E6BC0"/>
    <w:rsid w:val="003E706E"/>
    <w:rsid w:val="003F0F47"/>
    <w:rsid w:val="003F108D"/>
    <w:rsid w:val="003F1341"/>
    <w:rsid w:val="003F17C8"/>
    <w:rsid w:val="003F18D6"/>
    <w:rsid w:val="003F24BD"/>
    <w:rsid w:val="003F2992"/>
    <w:rsid w:val="003F2AC3"/>
    <w:rsid w:val="003F2CE6"/>
    <w:rsid w:val="003F38EC"/>
    <w:rsid w:val="003F64D8"/>
    <w:rsid w:val="004009CD"/>
    <w:rsid w:val="00401C16"/>
    <w:rsid w:val="00403143"/>
    <w:rsid w:val="00403336"/>
    <w:rsid w:val="00403977"/>
    <w:rsid w:val="00403989"/>
    <w:rsid w:val="00403E54"/>
    <w:rsid w:val="0040407C"/>
    <w:rsid w:val="00404939"/>
    <w:rsid w:val="00404A6A"/>
    <w:rsid w:val="00404D86"/>
    <w:rsid w:val="0040538F"/>
    <w:rsid w:val="00406CCE"/>
    <w:rsid w:val="00406F05"/>
    <w:rsid w:val="004104DA"/>
    <w:rsid w:val="00411D24"/>
    <w:rsid w:val="004122CE"/>
    <w:rsid w:val="00412DAC"/>
    <w:rsid w:val="00416896"/>
    <w:rsid w:val="0041695D"/>
    <w:rsid w:val="00420D33"/>
    <w:rsid w:val="004224B4"/>
    <w:rsid w:val="00423248"/>
    <w:rsid w:val="00423310"/>
    <w:rsid w:val="00424B7E"/>
    <w:rsid w:val="00425DE5"/>
    <w:rsid w:val="004261E9"/>
    <w:rsid w:val="0042730E"/>
    <w:rsid w:val="0043014B"/>
    <w:rsid w:val="00430F9A"/>
    <w:rsid w:val="004310F0"/>
    <w:rsid w:val="004315CD"/>
    <w:rsid w:val="00432B7D"/>
    <w:rsid w:val="00433122"/>
    <w:rsid w:val="00433695"/>
    <w:rsid w:val="00434089"/>
    <w:rsid w:val="00436C21"/>
    <w:rsid w:val="00436D58"/>
    <w:rsid w:val="004406C1"/>
    <w:rsid w:val="0044121F"/>
    <w:rsid w:val="00441A1E"/>
    <w:rsid w:val="0044201E"/>
    <w:rsid w:val="00442546"/>
    <w:rsid w:val="004432A9"/>
    <w:rsid w:val="00443327"/>
    <w:rsid w:val="00443354"/>
    <w:rsid w:val="004437A4"/>
    <w:rsid w:val="00443D0F"/>
    <w:rsid w:val="00444031"/>
    <w:rsid w:val="004443F1"/>
    <w:rsid w:val="00444E4E"/>
    <w:rsid w:val="00446102"/>
    <w:rsid w:val="00446BC7"/>
    <w:rsid w:val="0045160B"/>
    <w:rsid w:val="00455AFC"/>
    <w:rsid w:val="004569FC"/>
    <w:rsid w:val="00456A84"/>
    <w:rsid w:val="00457B49"/>
    <w:rsid w:val="00457C2A"/>
    <w:rsid w:val="00460B03"/>
    <w:rsid w:val="00460C64"/>
    <w:rsid w:val="00461531"/>
    <w:rsid w:val="00461C25"/>
    <w:rsid w:val="004651E1"/>
    <w:rsid w:val="00466B56"/>
    <w:rsid w:val="00471287"/>
    <w:rsid w:val="00471933"/>
    <w:rsid w:val="00473324"/>
    <w:rsid w:val="0047362E"/>
    <w:rsid w:val="00473A22"/>
    <w:rsid w:val="00474642"/>
    <w:rsid w:val="00474B76"/>
    <w:rsid w:val="00477CF9"/>
    <w:rsid w:val="00480ED6"/>
    <w:rsid w:val="00481F9F"/>
    <w:rsid w:val="004822AC"/>
    <w:rsid w:val="004837D8"/>
    <w:rsid w:val="00484C88"/>
    <w:rsid w:val="00485B37"/>
    <w:rsid w:val="00486948"/>
    <w:rsid w:val="004871DA"/>
    <w:rsid w:val="00487B8B"/>
    <w:rsid w:val="00487CAD"/>
    <w:rsid w:val="00490DE5"/>
    <w:rsid w:val="00491F34"/>
    <w:rsid w:val="004928E6"/>
    <w:rsid w:val="004930FD"/>
    <w:rsid w:val="00493482"/>
    <w:rsid w:val="00493DD1"/>
    <w:rsid w:val="00493EF6"/>
    <w:rsid w:val="00496F24"/>
    <w:rsid w:val="0049743C"/>
    <w:rsid w:val="004A33D7"/>
    <w:rsid w:val="004A3742"/>
    <w:rsid w:val="004A4F7F"/>
    <w:rsid w:val="004A5109"/>
    <w:rsid w:val="004A59AB"/>
    <w:rsid w:val="004A5A49"/>
    <w:rsid w:val="004A7CF7"/>
    <w:rsid w:val="004B0C7E"/>
    <w:rsid w:val="004B2E69"/>
    <w:rsid w:val="004B4AE8"/>
    <w:rsid w:val="004B51A7"/>
    <w:rsid w:val="004B5EE0"/>
    <w:rsid w:val="004B662B"/>
    <w:rsid w:val="004B71E2"/>
    <w:rsid w:val="004C086E"/>
    <w:rsid w:val="004C152F"/>
    <w:rsid w:val="004C1F1C"/>
    <w:rsid w:val="004C23B8"/>
    <w:rsid w:val="004C6524"/>
    <w:rsid w:val="004C67E8"/>
    <w:rsid w:val="004D08EF"/>
    <w:rsid w:val="004D0DEB"/>
    <w:rsid w:val="004D1180"/>
    <w:rsid w:val="004D15E1"/>
    <w:rsid w:val="004D28B4"/>
    <w:rsid w:val="004D3E66"/>
    <w:rsid w:val="004D45B2"/>
    <w:rsid w:val="004D4800"/>
    <w:rsid w:val="004D585C"/>
    <w:rsid w:val="004D649B"/>
    <w:rsid w:val="004D6E34"/>
    <w:rsid w:val="004D6EFE"/>
    <w:rsid w:val="004E3066"/>
    <w:rsid w:val="004E620B"/>
    <w:rsid w:val="004F16E1"/>
    <w:rsid w:val="004F199A"/>
    <w:rsid w:val="004F22C0"/>
    <w:rsid w:val="004F3AF8"/>
    <w:rsid w:val="004F5D54"/>
    <w:rsid w:val="005021C2"/>
    <w:rsid w:val="00503AD9"/>
    <w:rsid w:val="0050448A"/>
    <w:rsid w:val="00507FBE"/>
    <w:rsid w:val="00510389"/>
    <w:rsid w:val="005125A2"/>
    <w:rsid w:val="00513803"/>
    <w:rsid w:val="005149D8"/>
    <w:rsid w:val="0051521A"/>
    <w:rsid w:val="005160F4"/>
    <w:rsid w:val="00516313"/>
    <w:rsid w:val="00517E2F"/>
    <w:rsid w:val="0052360C"/>
    <w:rsid w:val="00524017"/>
    <w:rsid w:val="00527782"/>
    <w:rsid w:val="0053052A"/>
    <w:rsid w:val="0053141D"/>
    <w:rsid w:val="00531657"/>
    <w:rsid w:val="00531991"/>
    <w:rsid w:val="00533C4E"/>
    <w:rsid w:val="00533E27"/>
    <w:rsid w:val="00534724"/>
    <w:rsid w:val="00534A3D"/>
    <w:rsid w:val="00540FAA"/>
    <w:rsid w:val="00541F2D"/>
    <w:rsid w:val="005422DC"/>
    <w:rsid w:val="00542AB0"/>
    <w:rsid w:val="00547687"/>
    <w:rsid w:val="0055045A"/>
    <w:rsid w:val="00550BD4"/>
    <w:rsid w:val="00551EBA"/>
    <w:rsid w:val="00551EFA"/>
    <w:rsid w:val="00552CB6"/>
    <w:rsid w:val="00556773"/>
    <w:rsid w:val="00556832"/>
    <w:rsid w:val="00557882"/>
    <w:rsid w:val="005602D2"/>
    <w:rsid w:val="00560F6C"/>
    <w:rsid w:val="00560F9C"/>
    <w:rsid w:val="00561AE1"/>
    <w:rsid w:val="00562888"/>
    <w:rsid w:val="0056489B"/>
    <w:rsid w:val="0056730A"/>
    <w:rsid w:val="005676A9"/>
    <w:rsid w:val="00567D0D"/>
    <w:rsid w:val="00567D82"/>
    <w:rsid w:val="00567E16"/>
    <w:rsid w:val="00571E54"/>
    <w:rsid w:val="00574C98"/>
    <w:rsid w:val="00575C69"/>
    <w:rsid w:val="00580902"/>
    <w:rsid w:val="00580B2D"/>
    <w:rsid w:val="00586831"/>
    <w:rsid w:val="00586D04"/>
    <w:rsid w:val="00591186"/>
    <w:rsid w:val="0059356F"/>
    <w:rsid w:val="00593889"/>
    <w:rsid w:val="00594130"/>
    <w:rsid w:val="00594C35"/>
    <w:rsid w:val="00594C9D"/>
    <w:rsid w:val="005954D6"/>
    <w:rsid w:val="00596625"/>
    <w:rsid w:val="00597087"/>
    <w:rsid w:val="0059734E"/>
    <w:rsid w:val="005A092F"/>
    <w:rsid w:val="005A2836"/>
    <w:rsid w:val="005A40FC"/>
    <w:rsid w:val="005A75AE"/>
    <w:rsid w:val="005B155E"/>
    <w:rsid w:val="005B16D3"/>
    <w:rsid w:val="005B240F"/>
    <w:rsid w:val="005B252D"/>
    <w:rsid w:val="005B3321"/>
    <w:rsid w:val="005B4004"/>
    <w:rsid w:val="005B7C4B"/>
    <w:rsid w:val="005B7E33"/>
    <w:rsid w:val="005C0097"/>
    <w:rsid w:val="005C1DBB"/>
    <w:rsid w:val="005C3C29"/>
    <w:rsid w:val="005C3DF4"/>
    <w:rsid w:val="005C45EE"/>
    <w:rsid w:val="005C4604"/>
    <w:rsid w:val="005C4700"/>
    <w:rsid w:val="005C5D80"/>
    <w:rsid w:val="005C6A30"/>
    <w:rsid w:val="005C6D98"/>
    <w:rsid w:val="005C7C56"/>
    <w:rsid w:val="005D0682"/>
    <w:rsid w:val="005D08AA"/>
    <w:rsid w:val="005D42D4"/>
    <w:rsid w:val="005D64B9"/>
    <w:rsid w:val="005D6B5D"/>
    <w:rsid w:val="005E0EB2"/>
    <w:rsid w:val="005E1552"/>
    <w:rsid w:val="005E5794"/>
    <w:rsid w:val="005E68C1"/>
    <w:rsid w:val="005E6D2B"/>
    <w:rsid w:val="005E6D38"/>
    <w:rsid w:val="005E7631"/>
    <w:rsid w:val="005E77CC"/>
    <w:rsid w:val="005F0FB9"/>
    <w:rsid w:val="005F14EF"/>
    <w:rsid w:val="005F23D3"/>
    <w:rsid w:val="005F42A6"/>
    <w:rsid w:val="005F4409"/>
    <w:rsid w:val="005F652D"/>
    <w:rsid w:val="005F6EEE"/>
    <w:rsid w:val="005F7EC4"/>
    <w:rsid w:val="006002EB"/>
    <w:rsid w:val="00600AD6"/>
    <w:rsid w:val="006010F2"/>
    <w:rsid w:val="006018D0"/>
    <w:rsid w:val="00604DBE"/>
    <w:rsid w:val="006063D2"/>
    <w:rsid w:val="0060798E"/>
    <w:rsid w:val="00610E57"/>
    <w:rsid w:val="00611317"/>
    <w:rsid w:val="006122F2"/>
    <w:rsid w:val="00612A45"/>
    <w:rsid w:val="00612AFD"/>
    <w:rsid w:val="0061312A"/>
    <w:rsid w:val="00616705"/>
    <w:rsid w:val="00616B73"/>
    <w:rsid w:val="006173E9"/>
    <w:rsid w:val="00620A86"/>
    <w:rsid w:val="00621C1E"/>
    <w:rsid w:val="006228C3"/>
    <w:rsid w:val="00622951"/>
    <w:rsid w:val="00622B8C"/>
    <w:rsid w:val="00623611"/>
    <w:rsid w:val="0062438F"/>
    <w:rsid w:val="006247E7"/>
    <w:rsid w:val="00626013"/>
    <w:rsid w:val="00626A9A"/>
    <w:rsid w:val="00626FF7"/>
    <w:rsid w:val="006278EA"/>
    <w:rsid w:val="00630986"/>
    <w:rsid w:val="006313BC"/>
    <w:rsid w:val="00631822"/>
    <w:rsid w:val="006353E5"/>
    <w:rsid w:val="00636A51"/>
    <w:rsid w:val="00637DD2"/>
    <w:rsid w:val="0064058B"/>
    <w:rsid w:val="0064081B"/>
    <w:rsid w:val="00640A46"/>
    <w:rsid w:val="006420AA"/>
    <w:rsid w:val="00642185"/>
    <w:rsid w:val="006423EA"/>
    <w:rsid w:val="00642F89"/>
    <w:rsid w:val="00643CE0"/>
    <w:rsid w:val="006445C9"/>
    <w:rsid w:val="00644A3A"/>
    <w:rsid w:val="00644FFB"/>
    <w:rsid w:val="0064589D"/>
    <w:rsid w:val="006478F6"/>
    <w:rsid w:val="00648F83"/>
    <w:rsid w:val="00650433"/>
    <w:rsid w:val="00652F41"/>
    <w:rsid w:val="00654B1A"/>
    <w:rsid w:val="00655DC4"/>
    <w:rsid w:val="006567A4"/>
    <w:rsid w:val="00660242"/>
    <w:rsid w:val="006606E5"/>
    <w:rsid w:val="006608C9"/>
    <w:rsid w:val="0066199D"/>
    <w:rsid w:val="006621F1"/>
    <w:rsid w:val="00663110"/>
    <w:rsid w:val="00664B25"/>
    <w:rsid w:val="0066793D"/>
    <w:rsid w:val="00667C52"/>
    <w:rsid w:val="00672E2E"/>
    <w:rsid w:val="00673938"/>
    <w:rsid w:val="00673C94"/>
    <w:rsid w:val="00673D35"/>
    <w:rsid w:val="006771E3"/>
    <w:rsid w:val="0067730C"/>
    <w:rsid w:val="00677A02"/>
    <w:rsid w:val="00680ABD"/>
    <w:rsid w:val="00681218"/>
    <w:rsid w:val="006817FC"/>
    <w:rsid w:val="006835F1"/>
    <w:rsid w:val="00683B74"/>
    <w:rsid w:val="006854CE"/>
    <w:rsid w:val="00685940"/>
    <w:rsid w:val="0068777A"/>
    <w:rsid w:val="00690B9B"/>
    <w:rsid w:val="00691428"/>
    <w:rsid w:val="006937C1"/>
    <w:rsid w:val="00694896"/>
    <w:rsid w:val="00695D3F"/>
    <w:rsid w:val="00697D08"/>
    <w:rsid w:val="006A1075"/>
    <w:rsid w:val="006A2683"/>
    <w:rsid w:val="006A2E20"/>
    <w:rsid w:val="006A44F0"/>
    <w:rsid w:val="006A4751"/>
    <w:rsid w:val="006A659E"/>
    <w:rsid w:val="006B0B7F"/>
    <w:rsid w:val="006B0DF0"/>
    <w:rsid w:val="006B0E30"/>
    <w:rsid w:val="006B1D26"/>
    <w:rsid w:val="006B31F5"/>
    <w:rsid w:val="006B5D5F"/>
    <w:rsid w:val="006C0C3D"/>
    <w:rsid w:val="006C105D"/>
    <w:rsid w:val="006C11D6"/>
    <w:rsid w:val="006C15A0"/>
    <w:rsid w:val="006C31B1"/>
    <w:rsid w:val="006C5C6F"/>
    <w:rsid w:val="006C7C62"/>
    <w:rsid w:val="006D01F2"/>
    <w:rsid w:val="006D085A"/>
    <w:rsid w:val="006D109F"/>
    <w:rsid w:val="006D21AE"/>
    <w:rsid w:val="006D253D"/>
    <w:rsid w:val="006D28B6"/>
    <w:rsid w:val="006D3F01"/>
    <w:rsid w:val="006D4D26"/>
    <w:rsid w:val="006D59C1"/>
    <w:rsid w:val="006D686F"/>
    <w:rsid w:val="006E112E"/>
    <w:rsid w:val="006E12BC"/>
    <w:rsid w:val="006E13A0"/>
    <w:rsid w:val="006E31B2"/>
    <w:rsid w:val="006E329F"/>
    <w:rsid w:val="006E37FE"/>
    <w:rsid w:val="006E4CA9"/>
    <w:rsid w:val="006F01CD"/>
    <w:rsid w:val="006F0522"/>
    <w:rsid w:val="006F0A0B"/>
    <w:rsid w:val="006F0DA8"/>
    <w:rsid w:val="006F290E"/>
    <w:rsid w:val="006F2FF7"/>
    <w:rsid w:val="006F3B4E"/>
    <w:rsid w:val="006F4238"/>
    <w:rsid w:val="006F4591"/>
    <w:rsid w:val="006F6291"/>
    <w:rsid w:val="006F6AE4"/>
    <w:rsid w:val="006F6D68"/>
    <w:rsid w:val="007001C4"/>
    <w:rsid w:val="007008DE"/>
    <w:rsid w:val="0070095E"/>
    <w:rsid w:val="00700F8A"/>
    <w:rsid w:val="007017E4"/>
    <w:rsid w:val="00701B85"/>
    <w:rsid w:val="00707977"/>
    <w:rsid w:val="007101EE"/>
    <w:rsid w:val="007103E9"/>
    <w:rsid w:val="00710CAF"/>
    <w:rsid w:val="00711AFA"/>
    <w:rsid w:val="00712793"/>
    <w:rsid w:val="00713465"/>
    <w:rsid w:val="00714266"/>
    <w:rsid w:val="007152AF"/>
    <w:rsid w:val="0071643E"/>
    <w:rsid w:val="00717204"/>
    <w:rsid w:val="007173C6"/>
    <w:rsid w:val="007201D9"/>
    <w:rsid w:val="00720A74"/>
    <w:rsid w:val="0072124E"/>
    <w:rsid w:val="0072214D"/>
    <w:rsid w:val="0072310B"/>
    <w:rsid w:val="0072384F"/>
    <w:rsid w:val="007241BB"/>
    <w:rsid w:val="00724678"/>
    <w:rsid w:val="0072760A"/>
    <w:rsid w:val="0073113D"/>
    <w:rsid w:val="00736292"/>
    <w:rsid w:val="00736934"/>
    <w:rsid w:val="00737329"/>
    <w:rsid w:val="00737DA7"/>
    <w:rsid w:val="00742169"/>
    <w:rsid w:val="00742F93"/>
    <w:rsid w:val="00743775"/>
    <w:rsid w:val="007440B7"/>
    <w:rsid w:val="007453EF"/>
    <w:rsid w:val="0074565C"/>
    <w:rsid w:val="00746564"/>
    <w:rsid w:val="00746BB6"/>
    <w:rsid w:val="007479C2"/>
    <w:rsid w:val="0075075C"/>
    <w:rsid w:val="00751CFA"/>
    <w:rsid w:val="00752867"/>
    <w:rsid w:val="00752E98"/>
    <w:rsid w:val="00753C21"/>
    <w:rsid w:val="00754B68"/>
    <w:rsid w:val="00755D3B"/>
    <w:rsid w:val="00757707"/>
    <w:rsid w:val="00761ACB"/>
    <w:rsid w:val="00761F5A"/>
    <w:rsid w:val="00761FEF"/>
    <w:rsid w:val="0076582C"/>
    <w:rsid w:val="0077006C"/>
    <w:rsid w:val="00770BB4"/>
    <w:rsid w:val="007712A3"/>
    <w:rsid w:val="00772F43"/>
    <w:rsid w:val="0077348E"/>
    <w:rsid w:val="007749C2"/>
    <w:rsid w:val="00775D84"/>
    <w:rsid w:val="00784813"/>
    <w:rsid w:val="00786185"/>
    <w:rsid w:val="00794BCD"/>
    <w:rsid w:val="007959AC"/>
    <w:rsid w:val="00795FB5"/>
    <w:rsid w:val="007967A2"/>
    <w:rsid w:val="00797527"/>
    <w:rsid w:val="00797AA8"/>
    <w:rsid w:val="007A0501"/>
    <w:rsid w:val="007A084A"/>
    <w:rsid w:val="007A21D0"/>
    <w:rsid w:val="007A414D"/>
    <w:rsid w:val="007A58D4"/>
    <w:rsid w:val="007A69D4"/>
    <w:rsid w:val="007A7E4A"/>
    <w:rsid w:val="007A7EE1"/>
    <w:rsid w:val="007B399C"/>
    <w:rsid w:val="007B3F52"/>
    <w:rsid w:val="007B4BDE"/>
    <w:rsid w:val="007B546C"/>
    <w:rsid w:val="007B5631"/>
    <w:rsid w:val="007B5D40"/>
    <w:rsid w:val="007B6596"/>
    <w:rsid w:val="007B737D"/>
    <w:rsid w:val="007C074B"/>
    <w:rsid w:val="007C1428"/>
    <w:rsid w:val="007C2B70"/>
    <w:rsid w:val="007C4425"/>
    <w:rsid w:val="007C4B1F"/>
    <w:rsid w:val="007C67BE"/>
    <w:rsid w:val="007C7715"/>
    <w:rsid w:val="007C78FC"/>
    <w:rsid w:val="007D0289"/>
    <w:rsid w:val="007D34FB"/>
    <w:rsid w:val="007D36B5"/>
    <w:rsid w:val="007D389B"/>
    <w:rsid w:val="007D46B3"/>
    <w:rsid w:val="007D49FE"/>
    <w:rsid w:val="007D4B46"/>
    <w:rsid w:val="007D5D95"/>
    <w:rsid w:val="007D62F5"/>
    <w:rsid w:val="007D64A8"/>
    <w:rsid w:val="007D761C"/>
    <w:rsid w:val="007E1A53"/>
    <w:rsid w:val="007E1BB5"/>
    <w:rsid w:val="007E1D0B"/>
    <w:rsid w:val="007E20A1"/>
    <w:rsid w:val="007E3275"/>
    <w:rsid w:val="007E3F78"/>
    <w:rsid w:val="007E6265"/>
    <w:rsid w:val="007E7118"/>
    <w:rsid w:val="007E7377"/>
    <w:rsid w:val="007E7D94"/>
    <w:rsid w:val="007F00F2"/>
    <w:rsid w:val="007F16AE"/>
    <w:rsid w:val="007F42B4"/>
    <w:rsid w:val="007F5EDE"/>
    <w:rsid w:val="007F70D1"/>
    <w:rsid w:val="007F7700"/>
    <w:rsid w:val="00801559"/>
    <w:rsid w:val="00805827"/>
    <w:rsid w:val="008065DC"/>
    <w:rsid w:val="00806670"/>
    <w:rsid w:val="00807DDF"/>
    <w:rsid w:val="00810EB0"/>
    <w:rsid w:val="00811B5F"/>
    <w:rsid w:val="00812004"/>
    <w:rsid w:val="008144C7"/>
    <w:rsid w:val="00814942"/>
    <w:rsid w:val="0082076E"/>
    <w:rsid w:val="008211DE"/>
    <w:rsid w:val="00821E4A"/>
    <w:rsid w:val="00822F8F"/>
    <w:rsid w:val="00823064"/>
    <w:rsid w:val="00823757"/>
    <w:rsid w:val="008254D2"/>
    <w:rsid w:val="0082582A"/>
    <w:rsid w:val="00825B20"/>
    <w:rsid w:val="00825E27"/>
    <w:rsid w:val="00827A6A"/>
    <w:rsid w:val="0083066F"/>
    <w:rsid w:val="0083158A"/>
    <w:rsid w:val="008326BC"/>
    <w:rsid w:val="00832780"/>
    <w:rsid w:val="008334FF"/>
    <w:rsid w:val="00833835"/>
    <w:rsid w:val="00833E39"/>
    <w:rsid w:val="008348E6"/>
    <w:rsid w:val="00835229"/>
    <w:rsid w:val="00840C26"/>
    <w:rsid w:val="008418EE"/>
    <w:rsid w:val="008420E9"/>
    <w:rsid w:val="008421D9"/>
    <w:rsid w:val="00844043"/>
    <w:rsid w:val="0084415F"/>
    <w:rsid w:val="00846D88"/>
    <w:rsid w:val="0085103B"/>
    <w:rsid w:val="00851244"/>
    <w:rsid w:val="008526AB"/>
    <w:rsid w:val="00853881"/>
    <w:rsid w:val="00854A0C"/>
    <w:rsid w:val="00854A17"/>
    <w:rsid w:val="00854C95"/>
    <w:rsid w:val="008557A2"/>
    <w:rsid w:val="00856088"/>
    <w:rsid w:val="00856131"/>
    <w:rsid w:val="00856B3B"/>
    <w:rsid w:val="0086009E"/>
    <w:rsid w:val="0086118A"/>
    <w:rsid w:val="008614E5"/>
    <w:rsid w:val="00862275"/>
    <w:rsid w:val="008622CE"/>
    <w:rsid w:val="00863188"/>
    <w:rsid w:val="008635EF"/>
    <w:rsid w:val="00864479"/>
    <w:rsid w:val="00866F44"/>
    <w:rsid w:val="0087106A"/>
    <w:rsid w:val="00872C01"/>
    <w:rsid w:val="008747E2"/>
    <w:rsid w:val="00874B61"/>
    <w:rsid w:val="00874BA3"/>
    <w:rsid w:val="00875A26"/>
    <w:rsid w:val="0087649C"/>
    <w:rsid w:val="00880625"/>
    <w:rsid w:val="00880A9C"/>
    <w:rsid w:val="008812C0"/>
    <w:rsid w:val="00881817"/>
    <w:rsid w:val="00883D95"/>
    <w:rsid w:val="0088429B"/>
    <w:rsid w:val="008856DD"/>
    <w:rsid w:val="0088570E"/>
    <w:rsid w:val="00885DE8"/>
    <w:rsid w:val="0088610B"/>
    <w:rsid w:val="00886B48"/>
    <w:rsid w:val="00886CC5"/>
    <w:rsid w:val="0088721C"/>
    <w:rsid w:val="00887989"/>
    <w:rsid w:val="00893ACD"/>
    <w:rsid w:val="00893FF0"/>
    <w:rsid w:val="0089611C"/>
    <w:rsid w:val="00896522"/>
    <w:rsid w:val="0089711A"/>
    <w:rsid w:val="008A0214"/>
    <w:rsid w:val="008A053F"/>
    <w:rsid w:val="008A1272"/>
    <w:rsid w:val="008A1F2A"/>
    <w:rsid w:val="008A31EE"/>
    <w:rsid w:val="008A32EF"/>
    <w:rsid w:val="008A4428"/>
    <w:rsid w:val="008A4D9D"/>
    <w:rsid w:val="008A5872"/>
    <w:rsid w:val="008A5D55"/>
    <w:rsid w:val="008A609D"/>
    <w:rsid w:val="008B0872"/>
    <w:rsid w:val="008B1529"/>
    <w:rsid w:val="008B1D23"/>
    <w:rsid w:val="008B2774"/>
    <w:rsid w:val="008B36E1"/>
    <w:rsid w:val="008B44C8"/>
    <w:rsid w:val="008B5B73"/>
    <w:rsid w:val="008B6D14"/>
    <w:rsid w:val="008C0915"/>
    <w:rsid w:val="008C2A51"/>
    <w:rsid w:val="008C5FA8"/>
    <w:rsid w:val="008C67BA"/>
    <w:rsid w:val="008C69A4"/>
    <w:rsid w:val="008D03DE"/>
    <w:rsid w:val="008D1806"/>
    <w:rsid w:val="008D46DE"/>
    <w:rsid w:val="008D55B9"/>
    <w:rsid w:val="008D616B"/>
    <w:rsid w:val="008D6A1A"/>
    <w:rsid w:val="008E0A17"/>
    <w:rsid w:val="008E451B"/>
    <w:rsid w:val="008E45F9"/>
    <w:rsid w:val="008E4935"/>
    <w:rsid w:val="008E5B3D"/>
    <w:rsid w:val="008E6DDD"/>
    <w:rsid w:val="008F0353"/>
    <w:rsid w:val="008F03D2"/>
    <w:rsid w:val="008F0A64"/>
    <w:rsid w:val="008F0B38"/>
    <w:rsid w:val="008F0FB8"/>
    <w:rsid w:val="008F171A"/>
    <w:rsid w:val="008F3039"/>
    <w:rsid w:val="008F31DF"/>
    <w:rsid w:val="008F4807"/>
    <w:rsid w:val="008F506F"/>
    <w:rsid w:val="008F74B7"/>
    <w:rsid w:val="00900D07"/>
    <w:rsid w:val="009034B7"/>
    <w:rsid w:val="0090459C"/>
    <w:rsid w:val="009045DD"/>
    <w:rsid w:val="00904727"/>
    <w:rsid w:val="00904C83"/>
    <w:rsid w:val="00905131"/>
    <w:rsid w:val="00905265"/>
    <w:rsid w:val="00905282"/>
    <w:rsid w:val="00907408"/>
    <w:rsid w:val="00907F6F"/>
    <w:rsid w:val="009127D0"/>
    <w:rsid w:val="00912B17"/>
    <w:rsid w:val="00914764"/>
    <w:rsid w:val="00915DBA"/>
    <w:rsid w:val="00915DC4"/>
    <w:rsid w:val="0091612C"/>
    <w:rsid w:val="009167D5"/>
    <w:rsid w:val="00916DE9"/>
    <w:rsid w:val="00920458"/>
    <w:rsid w:val="00920D67"/>
    <w:rsid w:val="00921080"/>
    <w:rsid w:val="0092199C"/>
    <w:rsid w:val="0092236D"/>
    <w:rsid w:val="00925784"/>
    <w:rsid w:val="0092598D"/>
    <w:rsid w:val="009259CA"/>
    <w:rsid w:val="00926573"/>
    <w:rsid w:val="009269FD"/>
    <w:rsid w:val="00926D59"/>
    <w:rsid w:val="00927F96"/>
    <w:rsid w:val="00930D76"/>
    <w:rsid w:val="00933FE0"/>
    <w:rsid w:val="00936DD5"/>
    <w:rsid w:val="00936E69"/>
    <w:rsid w:val="00937255"/>
    <w:rsid w:val="00937518"/>
    <w:rsid w:val="00937572"/>
    <w:rsid w:val="009375FE"/>
    <w:rsid w:val="00937D70"/>
    <w:rsid w:val="00941518"/>
    <w:rsid w:val="00941A14"/>
    <w:rsid w:val="00941D1B"/>
    <w:rsid w:val="00942F14"/>
    <w:rsid w:val="00943D08"/>
    <w:rsid w:val="009449FD"/>
    <w:rsid w:val="009475D5"/>
    <w:rsid w:val="00950270"/>
    <w:rsid w:val="00950827"/>
    <w:rsid w:val="00950CAF"/>
    <w:rsid w:val="00950E05"/>
    <w:rsid w:val="00951C7C"/>
    <w:rsid w:val="009526F8"/>
    <w:rsid w:val="00953E98"/>
    <w:rsid w:val="00954373"/>
    <w:rsid w:val="0095441E"/>
    <w:rsid w:val="00955322"/>
    <w:rsid w:val="00960070"/>
    <w:rsid w:val="00961593"/>
    <w:rsid w:val="00961F7C"/>
    <w:rsid w:val="009655D4"/>
    <w:rsid w:val="00966089"/>
    <w:rsid w:val="00966E4B"/>
    <w:rsid w:val="00967433"/>
    <w:rsid w:val="0097026E"/>
    <w:rsid w:val="0097097A"/>
    <w:rsid w:val="00971D83"/>
    <w:rsid w:val="00972818"/>
    <w:rsid w:val="00972AE2"/>
    <w:rsid w:val="00973335"/>
    <w:rsid w:val="009740D6"/>
    <w:rsid w:val="0097440C"/>
    <w:rsid w:val="00977D39"/>
    <w:rsid w:val="00980E8C"/>
    <w:rsid w:val="00981372"/>
    <w:rsid w:val="0098154E"/>
    <w:rsid w:val="00981CA9"/>
    <w:rsid w:val="009823D5"/>
    <w:rsid w:val="009827A2"/>
    <w:rsid w:val="00982ADE"/>
    <w:rsid w:val="00982FEC"/>
    <w:rsid w:val="009836D0"/>
    <w:rsid w:val="00983B74"/>
    <w:rsid w:val="0098642C"/>
    <w:rsid w:val="009869E0"/>
    <w:rsid w:val="00991B03"/>
    <w:rsid w:val="009928A4"/>
    <w:rsid w:val="009933EC"/>
    <w:rsid w:val="00993B4A"/>
    <w:rsid w:val="00993E83"/>
    <w:rsid w:val="009940C2"/>
    <w:rsid w:val="009941B7"/>
    <w:rsid w:val="009950B1"/>
    <w:rsid w:val="009961E9"/>
    <w:rsid w:val="009964D1"/>
    <w:rsid w:val="00996845"/>
    <w:rsid w:val="00996EFA"/>
    <w:rsid w:val="00997C2D"/>
    <w:rsid w:val="009A027E"/>
    <w:rsid w:val="009A34C5"/>
    <w:rsid w:val="009A454F"/>
    <w:rsid w:val="009A53E4"/>
    <w:rsid w:val="009A5C7C"/>
    <w:rsid w:val="009A77C3"/>
    <w:rsid w:val="009A7FBA"/>
    <w:rsid w:val="009B166B"/>
    <w:rsid w:val="009B1B0B"/>
    <w:rsid w:val="009B23FE"/>
    <w:rsid w:val="009B3388"/>
    <w:rsid w:val="009B3B65"/>
    <w:rsid w:val="009B3C7D"/>
    <w:rsid w:val="009B422D"/>
    <w:rsid w:val="009B5515"/>
    <w:rsid w:val="009B6BF6"/>
    <w:rsid w:val="009B6F23"/>
    <w:rsid w:val="009B7A6E"/>
    <w:rsid w:val="009C2079"/>
    <w:rsid w:val="009C3332"/>
    <w:rsid w:val="009C4156"/>
    <w:rsid w:val="009C482F"/>
    <w:rsid w:val="009C4F0F"/>
    <w:rsid w:val="009C7CE2"/>
    <w:rsid w:val="009D0B8F"/>
    <w:rsid w:val="009D3251"/>
    <w:rsid w:val="009D49AC"/>
    <w:rsid w:val="009E2AD1"/>
    <w:rsid w:val="009E30AC"/>
    <w:rsid w:val="009E6680"/>
    <w:rsid w:val="009E710C"/>
    <w:rsid w:val="009E7526"/>
    <w:rsid w:val="009F1353"/>
    <w:rsid w:val="009F1EE0"/>
    <w:rsid w:val="009F256E"/>
    <w:rsid w:val="009F265C"/>
    <w:rsid w:val="009F2B4A"/>
    <w:rsid w:val="009F3BE8"/>
    <w:rsid w:val="009F42F1"/>
    <w:rsid w:val="009F63AE"/>
    <w:rsid w:val="009F65B5"/>
    <w:rsid w:val="00A00D01"/>
    <w:rsid w:val="00A00D60"/>
    <w:rsid w:val="00A010BB"/>
    <w:rsid w:val="00A01474"/>
    <w:rsid w:val="00A03264"/>
    <w:rsid w:val="00A039B3"/>
    <w:rsid w:val="00A03F2C"/>
    <w:rsid w:val="00A04071"/>
    <w:rsid w:val="00A04A86"/>
    <w:rsid w:val="00A1366A"/>
    <w:rsid w:val="00A13746"/>
    <w:rsid w:val="00A13D58"/>
    <w:rsid w:val="00A150A7"/>
    <w:rsid w:val="00A15B71"/>
    <w:rsid w:val="00A1665A"/>
    <w:rsid w:val="00A21AAC"/>
    <w:rsid w:val="00A2200C"/>
    <w:rsid w:val="00A239DA"/>
    <w:rsid w:val="00A251C7"/>
    <w:rsid w:val="00A25AAC"/>
    <w:rsid w:val="00A26F2A"/>
    <w:rsid w:val="00A3174B"/>
    <w:rsid w:val="00A31EB3"/>
    <w:rsid w:val="00A321EC"/>
    <w:rsid w:val="00A3405D"/>
    <w:rsid w:val="00A34A55"/>
    <w:rsid w:val="00A35ECF"/>
    <w:rsid w:val="00A37600"/>
    <w:rsid w:val="00A37661"/>
    <w:rsid w:val="00A37E60"/>
    <w:rsid w:val="00A40329"/>
    <w:rsid w:val="00A404C8"/>
    <w:rsid w:val="00A40D78"/>
    <w:rsid w:val="00A41090"/>
    <w:rsid w:val="00A42210"/>
    <w:rsid w:val="00A448AD"/>
    <w:rsid w:val="00A4667A"/>
    <w:rsid w:val="00A4700F"/>
    <w:rsid w:val="00A47A0B"/>
    <w:rsid w:val="00A5211E"/>
    <w:rsid w:val="00A5275D"/>
    <w:rsid w:val="00A53785"/>
    <w:rsid w:val="00A5678B"/>
    <w:rsid w:val="00A57577"/>
    <w:rsid w:val="00A6055E"/>
    <w:rsid w:val="00A61C5C"/>
    <w:rsid w:val="00A63BCF"/>
    <w:rsid w:val="00A648A2"/>
    <w:rsid w:val="00A65C99"/>
    <w:rsid w:val="00A669F2"/>
    <w:rsid w:val="00A66AE0"/>
    <w:rsid w:val="00A70883"/>
    <w:rsid w:val="00A71311"/>
    <w:rsid w:val="00A71D72"/>
    <w:rsid w:val="00A72336"/>
    <w:rsid w:val="00A72ABC"/>
    <w:rsid w:val="00A75F76"/>
    <w:rsid w:val="00A76262"/>
    <w:rsid w:val="00A77054"/>
    <w:rsid w:val="00A773FB"/>
    <w:rsid w:val="00A77AD8"/>
    <w:rsid w:val="00A81BAD"/>
    <w:rsid w:val="00A83C9C"/>
    <w:rsid w:val="00A849A8"/>
    <w:rsid w:val="00A8600E"/>
    <w:rsid w:val="00A8680E"/>
    <w:rsid w:val="00A8689A"/>
    <w:rsid w:val="00A87783"/>
    <w:rsid w:val="00A87D9D"/>
    <w:rsid w:val="00A90596"/>
    <w:rsid w:val="00A905C5"/>
    <w:rsid w:val="00A90B02"/>
    <w:rsid w:val="00A92989"/>
    <w:rsid w:val="00A977D9"/>
    <w:rsid w:val="00A978E0"/>
    <w:rsid w:val="00A97A3E"/>
    <w:rsid w:val="00AA0538"/>
    <w:rsid w:val="00AA1C43"/>
    <w:rsid w:val="00AA231C"/>
    <w:rsid w:val="00AA2925"/>
    <w:rsid w:val="00AA7140"/>
    <w:rsid w:val="00AB041D"/>
    <w:rsid w:val="00AB0F50"/>
    <w:rsid w:val="00AB27F2"/>
    <w:rsid w:val="00AB3030"/>
    <w:rsid w:val="00AB362B"/>
    <w:rsid w:val="00AB5541"/>
    <w:rsid w:val="00AB6EDE"/>
    <w:rsid w:val="00AB6F2E"/>
    <w:rsid w:val="00AB6F7B"/>
    <w:rsid w:val="00AB7030"/>
    <w:rsid w:val="00AB7C43"/>
    <w:rsid w:val="00AC0ECB"/>
    <w:rsid w:val="00AC1714"/>
    <w:rsid w:val="00AC313F"/>
    <w:rsid w:val="00AC4C57"/>
    <w:rsid w:val="00AC5507"/>
    <w:rsid w:val="00AC620E"/>
    <w:rsid w:val="00AC7327"/>
    <w:rsid w:val="00AD1872"/>
    <w:rsid w:val="00AD25D7"/>
    <w:rsid w:val="00AD41D6"/>
    <w:rsid w:val="00AD45F3"/>
    <w:rsid w:val="00AD51A7"/>
    <w:rsid w:val="00AD6143"/>
    <w:rsid w:val="00AE09BC"/>
    <w:rsid w:val="00AE391A"/>
    <w:rsid w:val="00AE3C78"/>
    <w:rsid w:val="00AE51E7"/>
    <w:rsid w:val="00AE700E"/>
    <w:rsid w:val="00AE7600"/>
    <w:rsid w:val="00AF08DD"/>
    <w:rsid w:val="00AF0DA6"/>
    <w:rsid w:val="00AF1ABB"/>
    <w:rsid w:val="00AF2CE2"/>
    <w:rsid w:val="00AF2D60"/>
    <w:rsid w:val="00AF34AB"/>
    <w:rsid w:val="00AF5DA7"/>
    <w:rsid w:val="00B0021A"/>
    <w:rsid w:val="00B00A96"/>
    <w:rsid w:val="00B00AC0"/>
    <w:rsid w:val="00B01886"/>
    <w:rsid w:val="00B01C78"/>
    <w:rsid w:val="00B01EE4"/>
    <w:rsid w:val="00B020E0"/>
    <w:rsid w:val="00B03055"/>
    <w:rsid w:val="00B036A9"/>
    <w:rsid w:val="00B05785"/>
    <w:rsid w:val="00B06532"/>
    <w:rsid w:val="00B1058E"/>
    <w:rsid w:val="00B15180"/>
    <w:rsid w:val="00B157FA"/>
    <w:rsid w:val="00B167CE"/>
    <w:rsid w:val="00B17906"/>
    <w:rsid w:val="00B20548"/>
    <w:rsid w:val="00B220CB"/>
    <w:rsid w:val="00B22314"/>
    <w:rsid w:val="00B2426F"/>
    <w:rsid w:val="00B249FC"/>
    <w:rsid w:val="00B2762A"/>
    <w:rsid w:val="00B300B9"/>
    <w:rsid w:val="00B31078"/>
    <w:rsid w:val="00B31FE6"/>
    <w:rsid w:val="00B32836"/>
    <w:rsid w:val="00B329BA"/>
    <w:rsid w:val="00B33622"/>
    <w:rsid w:val="00B3362E"/>
    <w:rsid w:val="00B336BA"/>
    <w:rsid w:val="00B35CF9"/>
    <w:rsid w:val="00B37196"/>
    <w:rsid w:val="00B37664"/>
    <w:rsid w:val="00B410EB"/>
    <w:rsid w:val="00B41B98"/>
    <w:rsid w:val="00B41D2D"/>
    <w:rsid w:val="00B43065"/>
    <w:rsid w:val="00B44119"/>
    <w:rsid w:val="00B455B8"/>
    <w:rsid w:val="00B5035D"/>
    <w:rsid w:val="00B5137F"/>
    <w:rsid w:val="00B516A0"/>
    <w:rsid w:val="00B559D9"/>
    <w:rsid w:val="00B55AEA"/>
    <w:rsid w:val="00B56650"/>
    <w:rsid w:val="00B570C8"/>
    <w:rsid w:val="00B60C1A"/>
    <w:rsid w:val="00B60C80"/>
    <w:rsid w:val="00B60F46"/>
    <w:rsid w:val="00B62E0F"/>
    <w:rsid w:val="00B65ADE"/>
    <w:rsid w:val="00B665B3"/>
    <w:rsid w:val="00B71AE9"/>
    <w:rsid w:val="00B71CC1"/>
    <w:rsid w:val="00B72AED"/>
    <w:rsid w:val="00B72C57"/>
    <w:rsid w:val="00B73064"/>
    <w:rsid w:val="00B7458A"/>
    <w:rsid w:val="00B74D56"/>
    <w:rsid w:val="00B74DC2"/>
    <w:rsid w:val="00B76737"/>
    <w:rsid w:val="00B77C31"/>
    <w:rsid w:val="00B809CC"/>
    <w:rsid w:val="00B81674"/>
    <w:rsid w:val="00B817A3"/>
    <w:rsid w:val="00B82091"/>
    <w:rsid w:val="00B822F2"/>
    <w:rsid w:val="00B82F0C"/>
    <w:rsid w:val="00B83C84"/>
    <w:rsid w:val="00B844C7"/>
    <w:rsid w:val="00B84943"/>
    <w:rsid w:val="00B854F9"/>
    <w:rsid w:val="00B85E34"/>
    <w:rsid w:val="00B872F3"/>
    <w:rsid w:val="00B87373"/>
    <w:rsid w:val="00B909C7"/>
    <w:rsid w:val="00B90F72"/>
    <w:rsid w:val="00B9217C"/>
    <w:rsid w:val="00B921D7"/>
    <w:rsid w:val="00B92EB9"/>
    <w:rsid w:val="00B9473E"/>
    <w:rsid w:val="00B9724C"/>
    <w:rsid w:val="00BA0F8D"/>
    <w:rsid w:val="00BA0FC9"/>
    <w:rsid w:val="00BA100B"/>
    <w:rsid w:val="00BA3B2C"/>
    <w:rsid w:val="00BA4B69"/>
    <w:rsid w:val="00BA5A32"/>
    <w:rsid w:val="00BA6CDC"/>
    <w:rsid w:val="00BB0C6D"/>
    <w:rsid w:val="00BB0F3C"/>
    <w:rsid w:val="00BB4505"/>
    <w:rsid w:val="00BB49D3"/>
    <w:rsid w:val="00BB49DF"/>
    <w:rsid w:val="00BB4B18"/>
    <w:rsid w:val="00BB566B"/>
    <w:rsid w:val="00BC03E3"/>
    <w:rsid w:val="00BC1786"/>
    <w:rsid w:val="00BC355D"/>
    <w:rsid w:val="00BC35E1"/>
    <w:rsid w:val="00BC525C"/>
    <w:rsid w:val="00BC53B7"/>
    <w:rsid w:val="00BC63DD"/>
    <w:rsid w:val="00BD019C"/>
    <w:rsid w:val="00BD0232"/>
    <w:rsid w:val="00BD152C"/>
    <w:rsid w:val="00BD451C"/>
    <w:rsid w:val="00BD6DD0"/>
    <w:rsid w:val="00BD7373"/>
    <w:rsid w:val="00BE07F6"/>
    <w:rsid w:val="00BE11F3"/>
    <w:rsid w:val="00BE1736"/>
    <w:rsid w:val="00BE1AE1"/>
    <w:rsid w:val="00BE3350"/>
    <w:rsid w:val="00BE343E"/>
    <w:rsid w:val="00BE3AEB"/>
    <w:rsid w:val="00BE4666"/>
    <w:rsid w:val="00BE5661"/>
    <w:rsid w:val="00BE5857"/>
    <w:rsid w:val="00BE6728"/>
    <w:rsid w:val="00BE698A"/>
    <w:rsid w:val="00BE6EE2"/>
    <w:rsid w:val="00BE70B4"/>
    <w:rsid w:val="00BE7269"/>
    <w:rsid w:val="00BE75DA"/>
    <w:rsid w:val="00BE79C0"/>
    <w:rsid w:val="00BE79DB"/>
    <w:rsid w:val="00BF040B"/>
    <w:rsid w:val="00BF043E"/>
    <w:rsid w:val="00BF1F5C"/>
    <w:rsid w:val="00BF3E1C"/>
    <w:rsid w:val="00BF3F01"/>
    <w:rsid w:val="00BF419E"/>
    <w:rsid w:val="00BF57C4"/>
    <w:rsid w:val="00BF5D99"/>
    <w:rsid w:val="00BF623B"/>
    <w:rsid w:val="00C01399"/>
    <w:rsid w:val="00C02062"/>
    <w:rsid w:val="00C04177"/>
    <w:rsid w:val="00C04B08"/>
    <w:rsid w:val="00C06D5B"/>
    <w:rsid w:val="00C0726F"/>
    <w:rsid w:val="00C07720"/>
    <w:rsid w:val="00C07755"/>
    <w:rsid w:val="00C1050C"/>
    <w:rsid w:val="00C10924"/>
    <w:rsid w:val="00C11595"/>
    <w:rsid w:val="00C12DB1"/>
    <w:rsid w:val="00C138BC"/>
    <w:rsid w:val="00C14929"/>
    <w:rsid w:val="00C15911"/>
    <w:rsid w:val="00C15CC2"/>
    <w:rsid w:val="00C16BBA"/>
    <w:rsid w:val="00C176FA"/>
    <w:rsid w:val="00C20A79"/>
    <w:rsid w:val="00C22D2B"/>
    <w:rsid w:val="00C2499F"/>
    <w:rsid w:val="00C25344"/>
    <w:rsid w:val="00C25D5D"/>
    <w:rsid w:val="00C261FE"/>
    <w:rsid w:val="00C3018B"/>
    <w:rsid w:val="00C308B3"/>
    <w:rsid w:val="00C3332D"/>
    <w:rsid w:val="00C34138"/>
    <w:rsid w:val="00C363C5"/>
    <w:rsid w:val="00C3655C"/>
    <w:rsid w:val="00C36DB5"/>
    <w:rsid w:val="00C374E6"/>
    <w:rsid w:val="00C412D3"/>
    <w:rsid w:val="00C41F0C"/>
    <w:rsid w:val="00C433E4"/>
    <w:rsid w:val="00C436D3"/>
    <w:rsid w:val="00C4578D"/>
    <w:rsid w:val="00C474B3"/>
    <w:rsid w:val="00C51615"/>
    <w:rsid w:val="00C53B7F"/>
    <w:rsid w:val="00C55DC8"/>
    <w:rsid w:val="00C60239"/>
    <w:rsid w:val="00C60497"/>
    <w:rsid w:val="00C60B28"/>
    <w:rsid w:val="00C610B8"/>
    <w:rsid w:val="00C628B8"/>
    <w:rsid w:val="00C62A06"/>
    <w:rsid w:val="00C633F9"/>
    <w:rsid w:val="00C6529A"/>
    <w:rsid w:val="00C673D5"/>
    <w:rsid w:val="00C7091A"/>
    <w:rsid w:val="00C72CF5"/>
    <w:rsid w:val="00C74AA7"/>
    <w:rsid w:val="00C77899"/>
    <w:rsid w:val="00C80FA3"/>
    <w:rsid w:val="00C82AEA"/>
    <w:rsid w:val="00C84B47"/>
    <w:rsid w:val="00C8702D"/>
    <w:rsid w:val="00C87111"/>
    <w:rsid w:val="00C873B5"/>
    <w:rsid w:val="00C90CC7"/>
    <w:rsid w:val="00C91D33"/>
    <w:rsid w:val="00C941DF"/>
    <w:rsid w:val="00C94ECB"/>
    <w:rsid w:val="00C966BE"/>
    <w:rsid w:val="00C974B2"/>
    <w:rsid w:val="00CA0ECD"/>
    <w:rsid w:val="00CA2615"/>
    <w:rsid w:val="00CA3A0B"/>
    <w:rsid w:val="00CA4286"/>
    <w:rsid w:val="00CA43EA"/>
    <w:rsid w:val="00CA5D27"/>
    <w:rsid w:val="00CA66D1"/>
    <w:rsid w:val="00CA72BC"/>
    <w:rsid w:val="00CB011B"/>
    <w:rsid w:val="00CB0B08"/>
    <w:rsid w:val="00CB0CE6"/>
    <w:rsid w:val="00CB1438"/>
    <w:rsid w:val="00CB2B2B"/>
    <w:rsid w:val="00CB3836"/>
    <w:rsid w:val="00CB3F6F"/>
    <w:rsid w:val="00CB6227"/>
    <w:rsid w:val="00CB6E67"/>
    <w:rsid w:val="00CB7A2A"/>
    <w:rsid w:val="00CC1702"/>
    <w:rsid w:val="00CC1F0F"/>
    <w:rsid w:val="00CC2759"/>
    <w:rsid w:val="00CC2806"/>
    <w:rsid w:val="00CC2CED"/>
    <w:rsid w:val="00CC3309"/>
    <w:rsid w:val="00CC56F5"/>
    <w:rsid w:val="00CD07DC"/>
    <w:rsid w:val="00CD0F31"/>
    <w:rsid w:val="00CD1640"/>
    <w:rsid w:val="00CD1E76"/>
    <w:rsid w:val="00CD233D"/>
    <w:rsid w:val="00CD2541"/>
    <w:rsid w:val="00CD37BF"/>
    <w:rsid w:val="00CD5196"/>
    <w:rsid w:val="00CD5D07"/>
    <w:rsid w:val="00CD6416"/>
    <w:rsid w:val="00CD6F63"/>
    <w:rsid w:val="00CE0131"/>
    <w:rsid w:val="00CE1951"/>
    <w:rsid w:val="00CE3D74"/>
    <w:rsid w:val="00CE64C0"/>
    <w:rsid w:val="00CE7697"/>
    <w:rsid w:val="00CE7F7D"/>
    <w:rsid w:val="00CF10CE"/>
    <w:rsid w:val="00CF1241"/>
    <w:rsid w:val="00CF1297"/>
    <w:rsid w:val="00CF3273"/>
    <w:rsid w:val="00CF34DD"/>
    <w:rsid w:val="00CF4AD0"/>
    <w:rsid w:val="00CF5647"/>
    <w:rsid w:val="00CF59BD"/>
    <w:rsid w:val="00CF5DC2"/>
    <w:rsid w:val="00CF6314"/>
    <w:rsid w:val="00CF71D0"/>
    <w:rsid w:val="00D00589"/>
    <w:rsid w:val="00D01151"/>
    <w:rsid w:val="00D0461C"/>
    <w:rsid w:val="00D07ADD"/>
    <w:rsid w:val="00D108C5"/>
    <w:rsid w:val="00D1119A"/>
    <w:rsid w:val="00D118CB"/>
    <w:rsid w:val="00D11CAA"/>
    <w:rsid w:val="00D120E4"/>
    <w:rsid w:val="00D12DC3"/>
    <w:rsid w:val="00D13835"/>
    <w:rsid w:val="00D14309"/>
    <w:rsid w:val="00D1452D"/>
    <w:rsid w:val="00D15307"/>
    <w:rsid w:val="00D15407"/>
    <w:rsid w:val="00D16078"/>
    <w:rsid w:val="00D1654E"/>
    <w:rsid w:val="00D1665B"/>
    <w:rsid w:val="00D21574"/>
    <w:rsid w:val="00D23D1A"/>
    <w:rsid w:val="00D27195"/>
    <w:rsid w:val="00D2728D"/>
    <w:rsid w:val="00D314B9"/>
    <w:rsid w:val="00D322FA"/>
    <w:rsid w:val="00D3299B"/>
    <w:rsid w:val="00D347F6"/>
    <w:rsid w:val="00D36D7A"/>
    <w:rsid w:val="00D413E5"/>
    <w:rsid w:val="00D41949"/>
    <w:rsid w:val="00D41E89"/>
    <w:rsid w:val="00D42227"/>
    <w:rsid w:val="00D42268"/>
    <w:rsid w:val="00D442E8"/>
    <w:rsid w:val="00D458C9"/>
    <w:rsid w:val="00D50F1A"/>
    <w:rsid w:val="00D51911"/>
    <w:rsid w:val="00D53C0B"/>
    <w:rsid w:val="00D56084"/>
    <w:rsid w:val="00D5703B"/>
    <w:rsid w:val="00D57870"/>
    <w:rsid w:val="00D6298E"/>
    <w:rsid w:val="00D6380F"/>
    <w:rsid w:val="00D64D65"/>
    <w:rsid w:val="00D65A61"/>
    <w:rsid w:val="00D6683B"/>
    <w:rsid w:val="00D67A8E"/>
    <w:rsid w:val="00D67E15"/>
    <w:rsid w:val="00D70D5E"/>
    <w:rsid w:val="00D7171D"/>
    <w:rsid w:val="00D71E38"/>
    <w:rsid w:val="00D72905"/>
    <w:rsid w:val="00D73163"/>
    <w:rsid w:val="00D74E3B"/>
    <w:rsid w:val="00D76F3D"/>
    <w:rsid w:val="00D80309"/>
    <w:rsid w:val="00D8125D"/>
    <w:rsid w:val="00D81A64"/>
    <w:rsid w:val="00D81D99"/>
    <w:rsid w:val="00D8364A"/>
    <w:rsid w:val="00D85A51"/>
    <w:rsid w:val="00D8624A"/>
    <w:rsid w:val="00D87334"/>
    <w:rsid w:val="00D921C3"/>
    <w:rsid w:val="00D92993"/>
    <w:rsid w:val="00D92F19"/>
    <w:rsid w:val="00D9384B"/>
    <w:rsid w:val="00D9412B"/>
    <w:rsid w:val="00D94D85"/>
    <w:rsid w:val="00D97E8C"/>
    <w:rsid w:val="00DA191E"/>
    <w:rsid w:val="00DA19FD"/>
    <w:rsid w:val="00DA4945"/>
    <w:rsid w:val="00DA4F3C"/>
    <w:rsid w:val="00DA4F9D"/>
    <w:rsid w:val="00DA5778"/>
    <w:rsid w:val="00DA6114"/>
    <w:rsid w:val="00DA78EB"/>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3D57"/>
    <w:rsid w:val="00DC4EE7"/>
    <w:rsid w:val="00DC5175"/>
    <w:rsid w:val="00DC5F96"/>
    <w:rsid w:val="00DC685C"/>
    <w:rsid w:val="00DD03EA"/>
    <w:rsid w:val="00DD0FAE"/>
    <w:rsid w:val="00DD3FFF"/>
    <w:rsid w:val="00DD425E"/>
    <w:rsid w:val="00DD4F1C"/>
    <w:rsid w:val="00DD547B"/>
    <w:rsid w:val="00DD616F"/>
    <w:rsid w:val="00DD68EB"/>
    <w:rsid w:val="00DE01FE"/>
    <w:rsid w:val="00DE0E79"/>
    <w:rsid w:val="00DE1287"/>
    <w:rsid w:val="00DE1C44"/>
    <w:rsid w:val="00DE27CD"/>
    <w:rsid w:val="00DE63F2"/>
    <w:rsid w:val="00DE64D2"/>
    <w:rsid w:val="00DE76DB"/>
    <w:rsid w:val="00DF09ED"/>
    <w:rsid w:val="00DF1AA7"/>
    <w:rsid w:val="00DF1E12"/>
    <w:rsid w:val="00DF1E29"/>
    <w:rsid w:val="00DF2AE2"/>
    <w:rsid w:val="00DF39AC"/>
    <w:rsid w:val="00DF4460"/>
    <w:rsid w:val="00DF4C11"/>
    <w:rsid w:val="00DF52B9"/>
    <w:rsid w:val="00DF6B9D"/>
    <w:rsid w:val="00E0094E"/>
    <w:rsid w:val="00E01066"/>
    <w:rsid w:val="00E0241A"/>
    <w:rsid w:val="00E02C71"/>
    <w:rsid w:val="00E0405F"/>
    <w:rsid w:val="00E046FA"/>
    <w:rsid w:val="00E07FE7"/>
    <w:rsid w:val="00E10649"/>
    <w:rsid w:val="00E11A2B"/>
    <w:rsid w:val="00E139CD"/>
    <w:rsid w:val="00E1509D"/>
    <w:rsid w:val="00E153CB"/>
    <w:rsid w:val="00E1599A"/>
    <w:rsid w:val="00E1611C"/>
    <w:rsid w:val="00E16B66"/>
    <w:rsid w:val="00E21850"/>
    <w:rsid w:val="00E22C85"/>
    <w:rsid w:val="00E2335E"/>
    <w:rsid w:val="00E24649"/>
    <w:rsid w:val="00E25F63"/>
    <w:rsid w:val="00E26B63"/>
    <w:rsid w:val="00E27837"/>
    <w:rsid w:val="00E27AF2"/>
    <w:rsid w:val="00E3250F"/>
    <w:rsid w:val="00E3259F"/>
    <w:rsid w:val="00E334A8"/>
    <w:rsid w:val="00E34810"/>
    <w:rsid w:val="00E34A1A"/>
    <w:rsid w:val="00E35132"/>
    <w:rsid w:val="00E35858"/>
    <w:rsid w:val="00E35B46"/>
    <w:rsid w:val="00E35E85"/>
    <w:rsid w:val="00E35EE8"/>
    <w:rsid w:val="00E36672"/>
    <w:rsid w:val="00E36BF7"/>
    <w:rsid w:val="00E3769D"/>
    <w:rsid w:val="00E4049E"/>
    <w:rsid w:val="00E40B9A"/>
    <w:rsid w:val="00E4157F"/>
    <w:rsid w:val="00E417A7"/>
    <w:rsid w:val="00E41AFD"/>
    <w:rsid w:val="00E41B47"/>
    <w:rsid w:val="00E41EDD"/>
    <w:rsid w:val="00E42D50"/>
    <w:rsid w:val="00E430CE"/>
    <w:rsid w:val="00E431BD"/>
    <w:rsid w:val="00E43385"/>
    <w:rsid w:val="00E44DA2"/>
    <w:rsid w:val="00E454FD"/>
    <w:rsid w:val="00E463C1"/>
    <w:rsid w:val="00E47DBF"/>
    <w:rsid w:val="00E50CF3"/>
    <w:rsid w:val="00E5198E"/>
    <w:rsid w:val="00E52E56"/>
    <w:rsid w:val="00E5374C"/>
    <w:rsid w:val="00E54828"/>
    <w:rsid w:val="00E54CCE"/>
    <w:rsid w:val="00E5518D"/>
    <w:rsid w:val="00E574B1"/>
    <w:rsid w:val="00E57DFD"/>
    <w:rsid w:val="00E60127"/>
    <w:rsid w:val="00E61EBF"/>
    <w:rsid w:val="00E626E1"/>
    <w:rsid w:val="00E62BBF"/>
    <w:rsid w:val="00E655D8"/>
    <w:rsid w:val="00E663BF"/>
    <w:rsid w:val="00E674DA"/>
    <w:rsid w:val="00E67751"/>
    <w:rsid w:val="00E71F63"/>
    <w:rsid w:val="00E72F43"/>
    <w:rsid w:val="00E741A4"/>
    <w:rsid w:val="00E74B34"/>
    <w:rsid w:val="00E75444"/>
    <w:rsid w:val="00E7545B"/>
    <w:rsid w:val="00E76201"/>
    <w:rsid w:val="00E77C4F"/>
    <w:rsid w:val="00E77D5E"/>
    <w:rsid w:val="00E81457"/>
    <w:rsid w:val="00E8158E"/>
    <w:rsid w:val="00E8210A"/>
    <w:rsid w:val="00E8328F"/>
    <w:rsid w:val="00E83DE0"/>
    <w:rsid w:val="00E85145"/>
    <w:rsid w:val="00E90757"/>
    <w:rsid w:val="00E910F7"/>
    <w:rsid w:val="00E92647"/>
    <w:rsid w:val="00E9337D"/>
    <w:rsid w:val="00E93745"/>
    <w:rsid w:val="00E943B8"/>
    <w:rsid w:val="00E949B9"/>
    <w:rsid w:val="00E949DA"/>
    <w:rsid w:val="00E949DF"/>
    <w:rsid w:val="00E963DF"/>
    <w:rsid w:val="00EA542D"/>
    <w:rsid w:val="00EA6FB0"/>
    <w:rsid w:val="00EB0D20"/>
    <w:rsid w:val="00EB0D9B"/>
    <w:rsid w:val="00EB13C5"/>
    <w:rsid w:val="00EB1A76"/>
    <w:rsid w:val="00EB2CEF"/>
    <w:rsid w:val="00EB3631"/>
    <w:rsid w:val="00EB38E8"/>
    <w:rsid w:val="00EB457E"/>
    <w:rsid w:val="00EB4E9D"/>
    <w:rsid w:val="00EB5D76"/>
    <w:rsid w:val="00EC0408"/>
    <w:rsid w:val="00EC0D5C"/>
    <w:rsid w:val="00EC1193"/>
    <w:rsid w:val="00EC1739"/>
    <w:rsid w:val="00EC26A8"/>
    <w:rsid w:val="00EC38E9"/>
    <w:rsid w:val="00EC437D"/>
    <w:rsid w:val="00EC62BD"/>
    <w:rsid w:val="00EC7222"/>
    <w:rsid w:val="00ED03A3"/>
    <w:rsid w:val="00ED054B"/>
    <w:rsid w:val="00ED0618"/>
    <w:rsid w:val="00ED30AC"/>
    <w:rsid w:val="00ED6FB4"/>
    <w:rsid w:val="00EE0A19"/>
    <w:rsid w:val="00EE187F"/>
    <w:rsid w:val="00EE2156"/>
    <w:rsid w:val="00EE4A7B"/>
    <w:rsid w:val="00EE4E13"/>
    <w:rsid w:val="00EE592A"/>
    <w:rsid w:val="00EE7EEA"/>
    <w:rsid w:val="00EF01DF"/>
    <w:rsid w:val="00EF54C2"/>
    <w:rsid w:val="00EF5A69"/>
    <w:rsid w:val="00EF5A77"/>
    <w:rsid w:val="00EF60F7"/>
    <w:rsid w:val="00EF797C"/>
    <w:rsid w:val="00F00C7E"/>
    <w:rsid w:val="00F00D0B"/>
    <w:rsid w:val="00F00FC7"/>
    <w:rsid w:val="00F03FBA"/>
    <w:rsid w:val="00F06B78"/>
    <w:rsid w:val="00F07288"/>
    <w:rsid w:val="00F073F0"/>
    <w:rsid w:val="00F077DC"/>
    <w:rsid w:val="00F07BEB"/>
    <w:rsid w:val="00F1031A"/>
    <w:rsid w:val="00F105EA"/>
    <w:rsid w:val="00F122BE"/>
    <w:rsid w:val="00F1296E"/>
    <w:rsid w:val="00F12A01"/>
    <w:rsid w:val="00F13A7C"/>
    <w:rsid w:val="00F14615"/>
    <w:rsid w:val="00F14B35"/>
    <w:rsid w:val="00F15CA7"/>
    <w:rsid w:val="00F16413"/>
    <w:rsid w:val="00F16454"/>
    <w:rsid w:val="00F16616"/>
    <w:rsid w:val="00F178E4"/>
    <w:rsid w:val="00F21D41"/>
    <w:rsid w:val="00F23067"/>
    <w:rsid w:val="00F23115"/>
    <w:rsid w:val="00F2327E"/>
    <w:rsid w:val="00F23D9F"/>
    <w:rsid w:val="00F27042"/>
    <w:rsid w:val="00F27208"/>
    <w:rsid w:val="00F30662"/>
    <w:rsid w:val="00F30724"/>
    <w:rsid w:val="00F35130"/>
    <w:rsid w:val="00F351ED"/>
    <w:rsid w:val="00F35528"/>
    <w:rsid w:val="00F3608B"/>
    <w:rsid w:val="00F379CC"/>
    <w:rsid w:val="00F4038F"/>
    <w:rsid w:val="00F4063D"/>
    <w:rsid w:val="00F41B16"/>
    <w:rsid w:val="00F4295F"/>
    <w:rsid w:val="00F42C28"/>
    <w:rsid w:val="00F472BF"/>
    <w:rsid w:val="00F478C1"/>
    <w:rsid w:val="00F537AD"/>
    <w:rsid w:val="00F541E7"/>
    <w:rsid w:val="00F56672"/>
    <w:rsid w:val="00F56E70"/>
    <w:rsid w:val="00F57136"/>
    <w:rsid w:val="00F62014"/>
    <w:rsid w:val="00F63623"/>
    <w:rsid w:val="00F63708"/>
    <w:rsid w:val="00F66B04"/>
    <w:rsid w:val="00F70720"/>
    <w:rsid w:val="00F711BC"/>
    <w:rsid w:val="00F715CD"/>
    <w:rsid w:val="00F74F3D"/>
    <w:rsid w:val="00F759FA"/>
    <w:rsid w:val="00F77165"/>
    <w:rsid w:val="00F80348"/>
    <w:rsid w:val="00F81FE0"/>
    <w:rsid w:val="00F8251B"/>
    <w:rsid w:val="00F82637"/>
    <w:rsid w:val="00F83C86"/>
    <w:rsid w:val="00F83DA1"/>
    <w:rsid w:val="00F84ECF"/>
    <w:rsid w:val="00F85007"/>
    <w:rsid w:val="00F85510"/>
    <w:rsid w:val="00F869B5"/>
    <w:rsid w:val="00F86E11"/>
    <w:rsid w:val="00F9037B"/>
    <w:rsid w:val="00F9416A"/>
    <w:rsid w:val="00F947C9"/>
    <w:rsid w:val="00F96E23"/>
    <w:rsid w:val="00FA1005"/>
    <w:rsid w:val="00FA1C8A"/>
    <w:rsid w:val="00FA1D8B"/>
    <w:rsid w:val="00FA480E"/>
    <w:rsid w:val="00FA4D6D"/>
    <w:rsid w:val="00FA57C7"/>
    <w:rsid w:val="00FA6308"/>
    <w:rsid w:val="00FA7081"/>
    <w:rsid w:val="00FA743C"/>
    <w:rsid w:val="00FA7481"/>
    <w:rsid w:val="00FA7488"/>
    <w:rsid w:val="00FB0635"/>
    <w:rsid w:val="00FB10CE"/>
    <w:rsid w:val="00FB2688"/>
    <w:rsid w:val="00FB4203"/>
    <w:rsid w:val="00FB4394"/>
    <w:rsid w:val="00FB46CD"/>
    <w:rsid w:val="00FB4B66"/>
    <w:rsid w:val="00FB5DD2"/>
    <w:rsid w:val="00FB6CC3"/>
    <w:rsid w:val="00FB7D57"/>
    <w:rsid w:val="00FC12A6"/>
    <w:rsid w:val="00FC2F07"/>
    <w:rsid w:val="00FC34A5"/>
    <w:rsid w:val="00FC38AC"/>
    <w:rsid w:val="00FC3DEC"/>
    <w:rsid w:val="00FC573D"/>
    <w:rsid w:val="00FC635B"/>
    <w:rsid w:val="00FC777F"/>
    <w:rsid w:val="00FD042E"/>
    <w:rsid w:val="00FD1998"/>
    <w:rsid w:val="00FD5C67"/>
    <w:rsid w:val="00FD67D9"/>
    <w:rsid w:val="00FD699F"/>
    <w:rsid w:val="00FD6C3C"/>
    <w:rsid w:val="00FE0B06"/>
    <w:rsid w:val="00FE1751"/>
    <w:rsid w:val="00FE53D5"/>
    <w:rsid w:val="00FE6EA9"/>
    <w:rsid w:val="00FE784F"/>
    <w:rsid w:val="00FF2A73"/>
    <w:rsid w:val="00FF40C9"/>
    <w:rsid w:val="00FF4947"/>
    <w:rsid w:val="00FF5E7F"/>
    <w:rsid w:val="00FF6A0B"/>
    <w:rsid w:val="00FF6F21"/>
    <w:rsid w:val="00FF790C"/>
    <w:rsid w:val="01C93083"/>
    <w:rsid w:val="02F7592F"/>
    <w:rsid w:val="03259A0B"/>
    <w:rsid w:val="034F45D0"/>
    <w:rsid w:val="0729D667"/>
    <w:rsid w:val="09134656"/>
    <w:rsid w:val="09EB2608"/>
    <w:rsid w:val="0BA90191"/>
    <w:rsid w:val="1092F06C"/>
    <w:rsid w:val="11798414"/>
    <w:rsid w:val="120B3EE6"/>
    <w:rsid w:val="130BB2F3"/>
    <w:rsid w:val="130E4472"/>
    <w:rsid w:val="14FD1F6B"/>
    <w:rsid w:val="152F1BA1"/>
    <w:rsid w:val="155B9CE3"/>
    <w:rsid w:val="16D18B96"/>
    <w:rsid w:val="172241D2"/>
    <w:rsid w:val="1780002F"/>
    <w:rsid w:val="1A08DF3E"/>
    <w:rsid w:val="1C919EEA"/>
    <w:rsid w:val="1F251CB4"/>
    <w:rsid w:val="1FC99ABB"/>
    <w:rsid w:val="20181146"/>
    <w:rsid w:val="207878DC"/>
    <w:rsid w:val="20DC6B5B"/>
    <w:rsid w:val="2331D112"/>
    <w:rsid w:val="24D85F53"/>
    <w:rsid w:val="2553F9D5"/>
    <w:rsid w:val="2831756E"/>
    <w:rsid w:val="28909A15"/>
    <w:rsid w:val="29687F13"/>
    <w:rsid w:val="29CAED36"/>
    <w:rsid w:val="2ABDE802"/>
    <w:rsid w:val="2B0D4D13"/>
    <w:rsid w:val="2C33ECE0"/>
    <w:rsid w:val="2C560279"/>
    <w:rsid w:val="2CBFDD07"/>
    <w:rsid w:val="2CCE60B1"/>
    <w:rsid w:val="2D5E1B8F"/>
    <w:rsid w:val="2D638972"/>
    <w:rsid w:val="30D33187"/>
    <w:rsid w:val="3141FA31"/>
    <w:rsid w:val="31B758F7"/>
    <w:rsid w:val="31E68551"/>
    <w:rsid w:val="32E4EEAD"/>
    <w:rsid w:val="33D01106"/>
    <w:rsid w:val="3460A811"/>
    <w:rsid w:val="380CB731"/>
    <w:rsid w:val="3815DCE1"/>
    <w:rsid w:val="3820451E"/>
    <w:rsid w:val="386D6BCC"/>
    <w:rsid w:val="3A50B75B"/>
    <w:rsid w:val="3D13FB74"/>
    <w:rsid w:val="3DBF0E9A"/>
    <w:rsid w:val="3DFFD0E1"/>
    <w:rsid w:val="3F68F161"/>
    <w:rsid w:val="3F77F3A8"/>
    <w:rsid w:val="41BD25F7"/>
    <w:rsid w:val="4529AAFC"/>
    <w:rsid w:val="45CF084D"/>
    <w:rsid w:val="47964299"/>
    <w:rsid w:val="4B851B5F"/>
    <w:rsid w:val="4DE4B7D5"/>
    <w:rsid w:val="4FF13B4F"/>
    <w:rsid w:val="505ADEDF"/>
    <w:rsid w:val="51B8C6BB"/>
    <w:rsid w:val="53AEF96B"/>
    <w:rsid w:val="54A6D120"/>
    <w:rsid w:val="5551B8D5"/>
    <w:rsid w:val="556D031C"/>
    <w:rsid w:val="55707FB7"/>
    <w:rsid w:val="5875774A"/>
    <w:rsid w:val="59B50BC9"/>
    <w:rsid w:val="5BF44A27"/>
    <w:rsid w:val="5C7F0D3D"/>
    <w:rsid w:val="5D374E58"/>
    <w:rsid w:val="5D58E05A"/>
    <w:rsid w:val="5D7B0767"/>
    <w:rsid w:val="5E27D9A4"/>
    <w:rsid w:val="5E28CCC6"/>
    <w:rsid w:val="5E954866"/>
    <w:rsid w:val="5EA0BDFE"/>
    <w:rsid w:val="5FBD2C1B"/>
    <w:rsid w:val="61CC4EA0"/>
    <w:rsid w:val="62027954"/>
    <w:rsid w:val="6392575D"/>
    <w:rsid w:val="64A14F41"/>
    <w:rsid w:val="653AD1F5"/>
    <w:rsid w:val="65D667FD"/>
    <w:rsid w:val="66042610"/>
    <w:rsid w:val="678E6B43"/>
    <w:rsid w:val="69657DCB"/>
    <w:rsid w:val="6F87C3D2"/>
    <w:rsid w:val="7166A9EC"/>
    <w:rsid w:val="74A83072"/>
    <w:rsid w:val="757D7B60"/>
    <w:rsid w:val="7960768C"/>
    <w:rsid w:val="79627938"/>
    <w:rsid w:val="7B85E52A"/>
    <w:rsid w:val="7BA9081F"/>
    <w:rsid w:val="7C5D8D00"/>
    <w:rsid w:val="7C693472"/>
    <w:rsid w:val="7CD4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7C4"/>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character" w:styleId="af9">
    <w:name w:val="Strong"/>
    <w:basedOn w:val="a0"/>
    <w:uiPriority w:val="22"/>
    <w:qFormat/>
    <w:rsid w:val="00F30724"/>
    <w:rPr>
      <w:b/>
      <w:bCs/>
    </w:rPr>
  </w:style>
  <w:style w:type="character" w:styleId="afa">
    <w:name w:val="Unresolved Mention"/>
    <w:basedOn w:val="a0"/>
    <w:uiPriority w:val="99"/>
    <w:semiHidden/>
    <w:unhideWhenUsed/>
    <w:rsid w:val="001346DA"/>
    <w:rPr>
      <w:color w:val="605E5C"/>
      <w:shd w:val="clear" w:color="auto" w:fill="E1DFDD"/>
    </w:rPr>
  </w:style>
  <w:style w:type="character" w:styleId="afb">
    <w:name w:val="FollowedHyperlink"/>
    <w:basedOn w:val="a0"/>
    <w:uiPriority w:val="99"/>
    <w:semiHidden/>
    <w:unhideWhenUsed/>
    <w:rsid w:val="00915DC4"/>
    <w:rPr>
      <w:color w:val="954F72" w:themeColor="followedHyperlink"/>
      <w:u w:val="single"/>
    </w:rPr>
  </w:style>
  <w:style w:type="paragraph" w:customStyle="1" w:styleId="paragraph">
    <w:name w:val="paragraph"/>
    <w:basedOn w:val="a"/>
    <w:rsid w:val="00404A6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04A6A"/>
  </w:style>
  <w:style w:type="character" w:customStyle="1" w:styleId="eop">
    <w:name w:val="eop"/>
    <w:basedOn w:val="a0"/>
    <w:rsid w:val="0040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8337">
      <w:bodyDiv w:val="1"/>
      <w:marLeft w:val="0"/>
      <w:marRight w:val="0"/>
      <w:marTop w:val="0"/>
      <w:marBottom w:val="0"/>
      <w:divBdr>
        <w:top w:val="none" w:sz="0" w:space="0" w:color="auto"/>
        <w:left w:val="none" w:sz="0" w:space="0" w:color="auto"/>
        <w:bottom w:val="none" w:sz="0" w:space="0" w:color="auto"/>
        <w:right w:val="none" w:sz="0" w:space="0" w:color="auto"/>
      </w:divBdr>
    </w:div>
    <w:div w:id="109669535">
      <w:bodyDiv w:val="1"/>
      <w:marLeft w:val="0"/>
      <w:marRight w:val="0"/>
      <w:marTop w:val="0"/>
      <w:marBottom w:val="0"/>
      <w:divBdr>
        <w:top w:val="none" w:sz="0" w:space="0" w:color="auto"/>
        <w:left w:val="none" w:sz="0" w:space="0" w:color="auto"/>
        <w:bottom w:val="none" w:sz="0" w:space="0" w:color="auto"/>
        <w:right w:val="none" w:sz="0" w:space="0" w:color="auto"/>
      </w:divBdr>
      <w:divsChild>
        <w:div w:id="2146002968">
          <w:marLeft w:val="0"/>
          <w:marRight w:val="0"/>
          <w:marTop w:val="0"/>
          <w:marBottom w:val="0"/>
          <w:divBdr>
            <w:top w:val="none" w:sz="0" w:space="0" w:color="auto"/>
            <w:left w:val="none" w:sz="0" w:space="0" w:color="auto"/>
            <w:bottom w:val="none" w:sz="0" w:space="0" w:color="auto"/>
            <w:right w:val="none" w:sz="0" w:space="0" w:color="auto"/>
          </w:divBdr>
          <w:divsChild>
            <w:div w:id="220676681">
              <w:marLeft w:val="0"/>
              <w:marRight w:val="0"/>
              <w:marTop w:val="0"/>
              <w:marBottom w:val="0"/>
              <w:divBdr>
                <w:top w:val="none" w:sz="0" w:space="0" w:color="auto"/>
                <w:left w:val="none" w:sz="0" w:space="0" w:color="auto"/>
                <w:bottom w:val="none" w:sz="0" w:space="0" w:color="auto"/>
                <w:right w:val="none" w:sz="0" w:space="0" w:color="auto"/>
              </w:divBdr>
              <w:divsChild>
                <w:div w:id="1838884513">
                  <w:marLeft w:val="0"/>
                  <w:marRight w:val="0"/>
                  <w:marTop w:val="0"/>
                  <w:marBottom w:val="0"/>
                  <w:divBdr>
                    <w:top w:val="none" w:sz="0" w:space="0" w:color="auto"/>
                    <w:left w:val="none" w:sz="0" w:space="0" w:color="auto"/>
                    <w:bottom w:val="none" w:sz="0" w:space="0" w:color="auto"/>
                    <w:right w:val="none" w:sz="0" w:space="0" w:color="auto"/>
                  </w:divBdr>
                </w:div>
                <w:div w:id="1999923177">
                  <w:marLeft w:val="0"/>
                  <w:marRight w:val="0"/>
                  <w:marTop w:val="0"/>
                  <w:marBottom w:val="0"/>
                  <w:divBdr>
                    <w:top w:val="none" w:sz="0" w:space="0" w:color="auto"/>
                    <w:left w:val="none" w:sz="0" w:space="0" w:color="auto"/>
                    <w:bottom w:val="none" w:sz="0" w:space="0" w:color="auto"/>
                    <w:right w:val="none" w:sz="0" w:space="0" w:color="auto"/>
                  </w:divBdr>
                </w:div>
              </w:divsChild>
            </w:div>
            <w:div w:id="1421373151">
              <w:marLeft w:val="0"/>
              <w:marRight w:val="0"/>
              <w:marTop w:val="0"/>
              <w:marBottom w:val="0"/>
              <w:divBdr>
                <w:top w:val="none" w:sz="0" w:space="0" w:color="auto"/>
                <w:left w:val="none" w:sz="0" w:space="0" w:color="auto"/>
                <w:bottom w:val="none" w:sz="0" w:space="0" w:color="auto"/>
                <w:right w:val="none" w:sz="0" w:space="0" w:color="auto"/>
              </w:divBdr>
              <w:divsChild>
                <w:div w:id="2076274925">
                  <w:marLeft w:val="0"/>
                  <w:marRight w:val="0"/>
                  <w:marTop w:val="0"/>
                  <w:marBottom w:val="0"/>
                  <w:divBdr>
                    <w:top w:val="none" w:sz="0" w:space="0" w:color="auto"/>
                    <w:left w:val="none" w:sz="0" w:space="0" w:color="auto"/>
                    <w:bottom w:val="none" w:sz="0" w:space="0" w:color="auto"/>
                    <w:right w:val="none" w:sz="0" w:space="0" w:color="auto"/>
                  </w:divBdr>
                </w:div>
              </w:divsChild>
            </w:div>
            <w:div w:id="1423338900">
              <w:marLeft w:val="0"/>
              <w:marRight w:val="0"/>
              <w:marTop w:val="0"/>
              <w:marBottom w:val="0"/>
              <w:divBdr>
                <w:top w:val="none" w:sz="0" w:space="0" w:color="auto"/>
                <w:left w:val="none" w:sz="0" w:space="0" w:color="auto"/>
                <w:bottom w:val="none" w:sz="0" w:space="0" w:color="auto"/>
                <w:right w:val="none" w:sz="0" w:space="0" w:color="auto"/>
              </w:divBdr>
            </w:div>
            <w:div w:id="1645161544">
              <w:marLeft w:val="0"/>
              <w:marRight w:val="0"/>
              <w:marTop w:val="0"/>
              <w:marBottom w:val="0"/>
              <w:divBdr>
                <w:top w:val="none" w:sz="0" w:space="0" w:color="auto"/>
                <w:left w:val="none" w:sz="0" w:space="0" w:color="auto"/>
                <w:bottom w:val="none" w:sz="0" w:space="0" w:color="auto"/>
                <w:right w:val="none" w:sz="0" w:space="0" w:color="auto"/>
              </w:divBdr>
            </w:div>
            <w:div w:id="1917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293877576">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2070751">
      <w:bodyDiv w:val="1"/>
      <w:marLeft w:val="0"/>
      <w:marRight w:val="0"/>
      <w:marTop w:val="0"/>
      <w:marBottom w:val="0"/>
      <w:divBdr>
        <w:top w:val="none" w:sz="0" w:space="0" w:color="auto"/>
        <w:left w:val="none" w:sz="0" w:space="0" w:color="auto"/>
        <w:bottom w:val="none" w:sz="0" w:space="0" w:color="auto"/>
        <w:right w:val="none" w:sz="0" w:space="0" w:color="auto"/>
      </w:divBdr>
      <w:divsChild>
        <w:div w:id="858936129">
          <w:marLeft w:val="0"/>
          <w:marRight w:val="0"/>
          <w:marTop w:val="0"/>
          <w:marBottom w:val="0"/>
          <w:divBdr>
            <w:top w:val="none" w:sz="0" w:space="0" w:color="auto"/>
            <w:left w:val="none" w:sz="0" w:space="0" w:color="auto"/>
            <w:bottom w:val="none" w:sz="0" w:space="0" w:color="auto"/>
            <w:right w:val="none" w:sz="0" w:space="0" w:color="auto"/>
          </w:divBdr>
        </w:div>
      </w:divsChild>
    </w:div>
    <w:div w:id="511843515">
      <w:bodyDiv w:val="1"/>
      <w:marLeft w:val="0"/>
      <w:marRight w:val="0"/>
      <w:marTop w:val="0"/>
      <w:marBottom w:val="0"/>
      <w:divBdr>
        <w:top w:val="none" w:sz="0" w:space="0" w:color="auto"/>
        <w:left w:val="none" w:sz="0" w:space="0" w:color="auto"/>
        <w:bottom w:val="none" w:sz="0" w:space="0" w:color="auto"/>
        <w:right w:val="none" w:sz="0" w:space="0" w:color="auto"/>
      </w:divBdr>
      <w:divsChild>
        <w:div w:id="772672103">
          <w:marLeft w:val="0"/>
          <w:marRight w:val="0"/>
          <w:marTop w:val="0"/>
          <w:marBottom w:val="0"/>
          <w:divBdr>
            <w:top w:val="none" w:sz="0" w:space="0" w:color="auto"/>
            <w:left w:val="none" w:sz="0" w:space="0" w:color="auto"/>
            <w:bottom w:val="none" w:sz="0" w:space="0" w:color="auto"/>
            <w:right w:val="none" w:sz="0" w:space="0" w:color="auto"/>
          </w:divBdr>
        </w:div>
        <w:div w:id="468547623">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693195344">
      <w:bodyDiv w:val="1"/>
      <w:marLeft w:val="0"/>
      <w:marRight w:val="0"/>
      <w:marTop w:val="0"/>
      <w:marBottom w:val="0"/>
      <w:divBdr>
        <w:top w:val="none" w:sz="0" w:space="0" w:color="auto"/>
        <w:left w:val="none" w:sz="0" w:space="0" w:color="auto"/>
        <w:bottom w:val="none" w:sz="0" w:space="0" w:color="auto"/>
        <w:right w:val="none" w:sz="0" w:space="0" w:color="auto"/>
      </w:divBdr>
      <w:divsChild>
        <w:div w:id="1546334599">
          <w:marLeft w:val="0"/>
          <w:marRight w:val="0"/>
          <w:marTop w:val="0"/>
          <w:marBottom w:val="0"/>
          <w:divBdr>
            <w:top w:val="none" w:sz="0" w:space="0" w:color="auto"/>
            <w:left w:val="none" w:sz="0" w:space="0" w:color="auto"/>
            <w:bottom w:val="none" w:sz="0" w:space="0" w:color="auto"/>
            <w:right w:val="none" w:sz="0" w:space="0" w:color="auto"/>
          </w:divBdr>
          <w:divsChild>
            <w:div w:id="276764876">
              <w:marLeft w:val="0"/>
              <w:marRight w:val="0"/>
              <w:marTop w:val="0"/>
              <w:marBottom w:val="0"/>
              <w:divBdr>
                <w:top w:val="none" w:sz="0" w:space="0" w:color="auto"/>
                <w:left w:val="none" w:sz="0" w:space="0" w:color="auto"/>
                <w:bottom w:val="none" w:sz="0" w:space="0" w:color="auto"/>
                <w:right w:val="none" w:sz="0" w:space="0" w:color="auto"/>
              </w:divBdr>
              <w:divsChild>
                <w:div w:id="380910248">
                  <w:marLeft w:val="0"/>
                  <w:marRight w:val="0"/>
                  <w:marTop w:val="0"/>
                  <w:marBottom w:val="0"/>
                  <w:divBdr>
                    <w:top w:val="none" w:sz="0" w:space="0" w:color="auto"/>
                    <w:left w:val="none" w:sz="0" w:space="0" w:color="auto"/>
                    <w:bottom w:val="none" w:sz="0" w:space="0" w:color="auto"/>
                    <w:right w:val="none" w:sz="0" w:space="0" w:color="auto"/>
                  </w:divBdr>
                </w:div>
                <w:div w:id="1608851048">
                  <w:marLeft w:val="0"/>
                  <w:marRight w:val="0"/>
                  <w:marTop w:val="0"/>
                  <w:marBottom w:val="0"/>
                  <w:divBdr>
                    <w:top w:val="none" w:sz="0" w:space="0" w:color="auto"/>
                    <w:left w:val="none" w:sz="0" w:space="0" w:color="auto"/>
                    <w:bottom w:val="none" w:sz="0" w:space="0" w:color="auto"/>
                    <w:right w:val="none" w:sz="0" w:space="0" w:color="auto"/>
                  </w:divBdr>
                </w:div>
              </w:divsChild>
            </w:div>
            <w:div w:id="777137144">
              <w:marLeft w:val="0"/>
              <w:marRight w:val="0"/>
              <w:marTop w:val="0"/>
              <w:marBottom w:val="0"/>
              <w:divBdr>
                <w:top w:val="none" w:sz="0" w:space="0" w:color="auto"/>
                <w:left w:val="none" w:sz="0" w:space="0" w:color="auto"/>
                <w:bottom w:val="none" w:sz="0" w:space="0" w:color="auto"/>
                <w:right w:val="none" w:sz="0" w:space="0" w:color="auto"/>
              </w:divBdr>
              <w:divsChild>
                <w:div w:id="16071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9594065">
      <w:bodyDiv w:val="1"/>
      <w:marLeft w:val="0"/>
      <w:marRight w:val="0"/>
      <w:marTop w:val="0"/>
      <w:marBottom w:val="0"/>
      <w:divBdr>
        <w:top w:val="none" w:sz="0" w:space="0" w:color="auto"/>
        <w:left w:val="none" w:sz="0" w:space="0" w:color="auto"/>
        <w:bottom w:val="none" w:sz="0" w:space="0" w:color="auto"/>
        <w:right w:val="none" w:sz="0" w:space="0" w:color="auto"/>
      </w:divBdr>
      <w:divsChild>
        <w:div w:id="1344477127">
          <w:marLeft w:val="0"/>
          <w:marRight w:val="0"/>
          <w:marTop w:val="0"/>
          <w:marBottom w:val="0"/>
          <w:divBdr>
            <w:top w:val="none" w:sz="0" w:space="0" w:color="auto"/>
            <w:left w:val="none" w:sz="0" w:space="0" w:color="auto"/>
            <w:bottom w:val="none" w:sz="0" w:space="0" w:color="auto"/>
            <w:right w:val="none" w:sz="0" w:space="0" w:color="auto"/>
          </w:divBdr>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963921107">
      <w:bodyDiv w:val="1"/>
      <w:marLeft w:val="0"/>
      <w:marRight w:val="0"/>
      <w:marTop w:val="0"/>
      <w:marBottom w:val="0"/>
      <w:divBdr>
        <w:top w:val="none" w:sz="0" w:space="0" w:color="auto"/>
        <w:left w:val="none" w:sz="0" w:space="0" w:color="auto"/>
        <w:bottom w:val="none" w:sz="0" w:space="0" w:color="auto"/>
        <w:right w:val="none" w:sz="0" w:space="0" w:color="auto"/>
      </w:divBdr>
      <w:divsChild>
        <w:div w:id="1185628366">
          <w:marLeft w:val="0"/>
          <w:marRight w:val="0"/>
          <w:marTop w:val="0"/>
          <w:marBottom w:val="0"/>
          <w:divBdr>
            <w:top w:val="none" w:sz="0" w:space="0" w:color="auto"/>
            <w:left w:val="none" w:sz="0" w:space="0" w:color="auto"/>
            <w:bottom w:val="none" w:sz="0" w:space="0" w:color="auto"/>
            <w:right w:val="none" w:sz="0" w:space="0" w:color="auto"/>
          </w:divBdr>
        </w:div>
      </w:divsChild>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33395062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4597731">
      <w:bodyDiv w:val="1"/>
      <w:marLeft w:val="0"/>
      <w:marRight w:val="0"/>
      <w:marTop w:val="0"/>
      <w:marBottom w:val="0"/>
      <w:divBdr>
        <w:top w:val="none" w:sz="0" w:space="0" w:color="auto"/>
        <w:left w:val="none" w:sz="0" w:space="0" w:color="auto"/>
        <w:bottom w:val="none" w:sz="0" w:space="0" w:color="auto"/>
        <w:right w:val="none" w:sz="0" w:space="0" w:color="auto"/>
      </w:divBdr>
      <w:divsChild>
        <w:div w:id="293103699">
          <w:marLeft w:val="0"/>
          <w:marRight w:val="0"/>
          <w:marTop w:val="0"/>
          <w:marBottom w:val="0"/>
          <w:divBdr>
            <w:top w:val="none" w:sz="0" w:space="0" w:color="auto"/>
            <w:left w:val="none" w:sz="0" w:space="0" w:color="auto"/>
            <w:bottom w:val="none" w:sz="0" w:space="0" w:color="auto"/>
            <w:right w:val="none" w:sz="0" w:space="0" w:color="auto"/>
          </w:divBdr>
        </w:div>
      </w:divsChild>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5856897">
      <w:bodyDiv w:val="1"/>
      <w:marLeft w:val="0"/>
      <w:marRight w:val="0"/>
      <w:marTop w:val="0"/>
      <w:marBottom w:val="0"/>
      <w:divBdr>
        <w:top w:val="none" w:sz="0" w:space="0" w:color="auto"/>
        <w:left w:val="none" w:sz="0" w:space="0" w:color="auto"/>
        <w:bottom w:val="none" w:sz="0" w:space="0" w:color="auto"/>
        <w:right w:val="none" w:sz="0" w:space="0" w:color="auto"/>
      </w:divBdr>
      <w:divsChild>
        <w:div w:id="1762096840">
          <w:marLeft w:val="0"/>
          <w:marRight w:val="0"/>
          <w:marTop w:val="0"/>
          <w:marBottom w:val="0"/>
          <w:divBdr>
            <w:top w:val="none" w:sz="0" w:space="0" w:color="auto"/>
            <w:left w:val="none" w:sz="0" w:space="0" w:color="auto"/>
            <w:bottom w:val="none" w:sz="0" w:space="0" w:color="auto"/>
            <w:right w:val="none" w:sz="0" w:space="0" w:color="auto"/>
          </w:divBdr>
        </w:div>
        <w:div w:id="164440074">
          <w:marLeft w:val="0"/>
          <w:marRight w:val="0"/>
          <w:marTop w:val="0"/>
          <w:marBottom w:val="0"/>
          <w:divBdr>
            <w:top w:val="none" w:sz="0" w:space="0" w:color="auto"/>
            <w:left w:val="none" w:sz="0" w:space="0" w:color="auto"/>
            <w:bottom w:val="none" w:sz="0" w:space="0" w:color="auto"/>
            <w:right w:val="none" w:sz="0" w:space="0" w:color="auto"/>
          </w:divBdr>
        </w:div>
        <w:div w:id="405538102">
          <w:marLeft w:val="0"/>
          <w:marRight w:val="0"/>
          <w:marTop w:val="0"/>
          <w:marBottom w:val="0"/>
          <w:divBdr>
            <w:top w:val="none" w:sz="0" w:space="0" w:color="auto"/>
            <w:left w:val="none" w:sz="0" w:space="0" w:color="auto"/>
            <w:bottom w:val="none" w:sz="0" w:space="0" w:color="auto"/>
            <w:right w:val="none" w:sz="0" w:space="0" w:color="auto"/>
          </w:divBdr>
        </w:div>
        <w:div w:id="38095381">
          <w:marLeft w:val="0"/>
          <w:marRight w:val="0"/>
          <w:marTop w:val="0"/>
          <w:marBottom w:val="0"/>
          <w:divBdr>
            <w:top w:val="none" w:sz="0" w:space="0" w:color="auto"/>
            <w:left w:val="none" w:sz="0" w:space="0" w:color="auto"/>
            <w:bottom w:val="none" w:sz="0" w:space="0" w:color="auto"/>
            <w:right w:val="none" w:sz="0" w:space="0" w:color="auto"/>
          </w:divBdr>
        </w:div>
        <w:div w:id="450590159">
          <w:marLeft w:val="0"/>
          <w:marRight w:val="0"/>
          <w:marTop w:val="0"/>
          <w:marBottom w:val="0"/>
          <w:divBdr>
            <w:top w:val="none" w:sz="0" w:space="0" w:color="auto"/>
            <w:left w:val="none" w:sz="0" w:space="0" w:color="auto"/>
            <w:bottom w:val="none" w:sz="0" w:space="0" w:color="auto"/>
            <w:right w:val="none" w:sz="0" w:space="0" w:color="auto"/>
          </w:divBdr>
        </w:div>
        <w:div w:id="688216780">
          <w:marLeft w:val="0"/>
          <w:marRight w:val="0"/>
          <w:marTop w:val="0"/>
          <w:marBottom w:val="0"/>
          <w:divBdr>
            <w:top w:val="none" w:sz="0" w:space="0" w:color="auto"/>
            <w:left w:val="none" w:sz="0" w:space="0" w:color="auto"/>
            <w:bottom w:val="none" w:sz="0" w:space="0" w:color="auto"/>
            <w:right w:val="none" w:sz="0" w:space="0" w:color="auto"/>
          </w:divBdr>
        </w:div>
        <w:div w:id="2012753796">
          <w:marLeft w:val="0"/>
          <w:marRight w:val="0"/>
          <w:marTop w:val="0"/>
          <w:marBottom w:val="0"/>
          <w:divBdr>
            <w:top w:val="none" w:sz="0" w:space="0" w:color="auto"/>
            <w:left w:val="none" w:sz="0" w:space="0" w:color="auto"/>
            <w:bottom w:val="none" w:sz="0" w:space="0" w:color="auto"/>
            <w:right w:val="none" w:sz="0" w:space="0" w:color="auto"/>
          </w:divBdr>
        </w:div>
        <w:div w:id="2018539421">
          <w:marLeft w:val="0"/>
          <w:marRight w:val="0"/>
          <w:marTop w:val="0"/>
          <w:marBottom w:val="0"/>
          <w:divBdr>
            <w:top w:val="none" w:sz="0" w:space="0" w:color="auto"/>
            <w:left w:val="none" w:sz="0" w:space="0" w:color="auto"/>
            <w:bottom w:val="none" w:sz="0" w:space="0" w:color="auto"/>
            <w:right w:val="none" w:sz="0" w:space="0" w:color="auto"/>
          </w:divBdr>
        </w:div>
      </w:divsChild>
    </w:div>
    <w:div w:id="1846897966">
      <w:bodyDiv w:val="1"/>
      <w:marLeft w:val="0"/>
      <w:marRight w:val="0"/>
      <w:marTop w:val="0"/>
      <w:marBottom w:val="0"/>
      <w:divBdr>
        <w:top w:val="none" w:sz="0" w:space="0" w:color="auto"/>
        <w:left w:val="none" w:sz="0" w:space="0" w:color="auto"/>
        <w:bottom w:val="none" w:sz="0" w:space="0" w:color="auto"/>
        <w:right w:val="none" w:sz="0" w:space="0" w:color="auto"/>
      </w:divBdr>
      <w:divsChild>
        <w:div w:id="1742751038">
          <w:marLeft w:val="0"/>
          <w:marRight w:val="0"/>
          <w:marTop w:val="0"/>
          <w:marBottom w:val="0"/>
          <w:divBdr>
            <w:top w:val="none" w:sz="0" w:space="0" w:color="auto"/>
            <w:left w:val="none" w:sz="0" w:space="0" w:color="auto"/>
            <w:bottom w:val="none" w:sz="0" w:space="0" w:color="auto"/>
            <w:right w:val="none" w:sz="0" w:space="0" w:color="auto"/>
          </w:divBdr>
          <w:divsChild>
            <w:div w:id="169570558">
              <w:marLeft w:val="0"/>
              <w:marRight w:val="0"/>
              <w:marTop w:val="0"/>
              <w:marBottom w:val="0"/>
              <w:divBdr>
                <w:top w:val="none" w:sz="0" w:space="0" w:color="auto"/>
                <w:left w:val="none" w:sz="0" w:space="0" w:color="auto"/>
                <w:bottom w:val="none" w:sz="0" w:space="0" w:color="auto"/>
                <w:right w:val="none" w:sz="0" w:space="0" w:color="auto"/>
              </w:divBdr>
            </w:div>
            <w:div w:id="1869027895">
              <w:marLeft w:val="0"/>
              <w:marRight w:val="0"/>
              <w:marTop w:val="0"/>
              <w:marBottom w:val="0"/>
              <w:divBdr>
                <w:top w:val="none" w:sz="0" w:space="0" w:color="auto"/>
                <w:left w:val="none" w:sz="0" w:space="0" w:color="auto"/>
                <w:bottom w:val="none" w:sz="0" w:space="0" w:color="auto"/>
                <w:right w:val="none" w:sz="0" w:space="0" w:color="auto"/>
              </w:divBdr>
            </w:div>
            <w:div w:id="20667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40478608">
      <w:bodyDiv w:val="1"/>
      <w:marLeft w:val="0"/>
      <w:marRight w:val="0"/>
      <w:marTop w:val="0"/>
      <w:marBottom w:val="0"/>
      <w:divBdr>
        <w:top w:val="none" w:sz="0" w:space="0" w:color="auto"/>
        <w:left w:val="none" w:sz="0" w:space="0" w:color="auto"/>
        <w:bottom w:val="none" w:sz="0" w:space="0" w:color="auto"/>
        <w:right w:val="none" w:sz="0" w:space="0" w:color="auto"/>
      </w:divBdr>
      <w:divsChild>
        <w:div w:id="1213081699">
          <w:marLeft w:val="0"/>
          <w:marRight w:val="0"/>
          <w:marTop w:val="0"/>
          <w:marBottom w:val="0"/>
          <w:divBdr>
            <w:top w:val="none" w:sz="0" w:space="0" w:color="auto"/>
            <w:left w:val="none" w:sz="0" w:space="0" w:color="auto"/>
            <w:bottom w:val="none" w:sz="0" w:space="0" w:color="auto"/>
            <w:right w:val="none" w:sz="0" w:space="0" w:color="auto"/>
          </w:divBdr>
        </w:div>
        <w:div w:id="1661998695">
          <w:marLeft w:val="0"/>
          <w:marRight w:val="0"/>
          <w:marTop w:val="0"/>
          <w:marBottom w:val="0"/>
          <w:divBdr>
            <w:top w:val="none" w:sz="0" w:space="0" w:color="auto"/>
            <w:left w:val="none" w:sz="0" w:space="0" w:color="auto"/>
            <w:bottom w:val="none" w:sz="0" w:space="0" w:color="auto"/>
            <w:right w:val="none" w:sz="0" w:space="0" w:color="auto"/>
          </w:divBdr>
        </w:div>
      </w:divsChild>
    </w:div>
    <w:div w:id="1953511451">
      <w:bodyDiv w:val="1"/>
      <w:marLeft w:val="0"/>
      <w:marRight w:val="0"/>
      <w:marTop w:val="0"/>
      <w:marBottom w:val="0"/>
      <w:divBdr>
        <w:top w:val="none" w:sz="0" w:space="0" w:color="auto"/>
        <w:left w:val="none" w:sz="0" w:space="0" w:color="auto"/>
        <w:bottom w:val="none" w:sz="0" w:space="0" w:color="auto"/>
        <w:right w:val="none" w:sz="0" w:space="0" w:color="auto"/>
      </w:divBdr>
      <w:divsChild>
        <w:div w:id="1852792408">
          <w:marLeft w:val="0"/>
          <w:marRight w:val="0"/>
          <w:marTop w:val="0"/>
          <w:marBottom w:val="0"/>
          <w:divBdr>
            <w:top w:val="none" w:sz="0" w:space="0" w:color="auto"/>
            <w:left w:val="none" w:sz="0" w:space="0" w:color="auto"/>
            <w:bottom w:val="none" w:sz="0" w:space="0" w:color="auto"/>
            <w:right w:val="none" w:sz="0" w:space="0" w:color="auto"/>
          </w:divBdr>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35881604">
      <w:bodyDiv w:val="1"/>
      <w:marLeft w:val="0"/>
      <w:marRight w:val="0"/>
      <w:marTop w:val="0"/>
      <w:marBottom w:val="0"/>
      <w:divBdr>
        <w:top w:val="none" w:sz="0" w:space="0" w:color="auto"/>
        <w:left w:val="none" w:sz="0" w:space="0" w:color="auto"/>
        <w:bottom w:val="none" w:sz="0" w:space="0" w:color="auto"/>
        <w:right w:val="none" w:sz="0" w:space="0" w:color="auto"/>
      </w:divBdr>
      <w:divsChild>
        <w:div w:id="1766074040">
          <w:marLeft w:val="0"/>
          <w:marRight w:val="0"/>
          <w:marTop w:val="0"/>
          <w:marBottom w:val="0"/>
          <w:divBdr>
            <w:top w:val="none" w:sz="0" w:space="0" w:color="auto"/>
            <w:left w:val="none" w:sz="0" w:space="0" w:color="auto"/>
            <w:bottom w:val="none" w:sz="0" w:space="0" w:color="auto"/>
            <w:right w:val="none" w:sz="0" w:space="0" w:color="auto"/>
          </w:divBdr>
        </w:div>
        <w:div w:id="1948729567">
          <w:marLeft w:val="0"/>
          <w:marRight w:val="0"/>
          <w:marTop w:val="0"/>
          <w:marBottom w:val="0"/>
          <w:divBdr>
            <w:top w:val="none" w:sz="0" w:space="0" w:color="auto"/>
            <w:left w:val="none" w:sz="0" w:space="0" w:color="auto"/>
            <w:bottom w:val="none" w:sz="0" w:space="0" w:color="auto"/>
            <w:right w:val="none" w:sz="0" w:space="0" w:color="auto"/>
          </w:divBdr>
        </w:div>
        <w:div w:id="1199003778">
          <w:marLeft w:val="0"/>
          <w:marRight w:val="0"/>
          <w:marTop w:val="0"/>
          <w:marBottom w:val="0"/>
          <w:divBdr>
            <w:top w:val="none" w:sz="0" w:space="0" w:color="auto"/>
            <w:left w:val="none" w:sz="0" w:space="0" w:color="auto"/>
            <w:bottom w:val="none" w:sz="0" w:space="0" w:color="auto"/>
            <w:right w:val="none" w:sz="0" w:space="0" w:color="auto"/>
          </w:divBdr>
        </w:div>
        <w:div w:id="667832992">
          <w:marLeft w:val="0"/>
          <w:marRight w:val="0"/>
          <w:marTop w:val="0"/>
          <w:marBottom w:val="0"/>
          <w:divBdr>
            <w:top w:val="none" w:sz="0" w:space="0" w:color="auto"/>
            <w:left w:val="none" w:sz="0" w:space="0" w:color="auto"/>
            <w:bottom w:val="none" w:sz="0" w:space="0" w:color="auto"/>
            <w:right w:val="none" w:sz="0" w:space="0" w:color="auto"/>
          </w:divBdr>
        </w:div>
        <w:div w:id="1548879864">
          <w:marLeft w:val="0"/>
          <w:marRight w:val="0"/>
          <w:marTop w:val="0"/>
          <w:marBottom w:val="0"/>
          <w:divBdr>
            <w:top w:val="none" w:sz="0" w:space="0" w:color="auto"/>
            <w:left w:val="none" w:sz="0" w:space="0" w:color="auto"/>
            <w:bottom w:val="none" w:sz="0" w:space="0" w:color="auto"/>
            <w:right w:val="none" w:sz="0" w:space="0" w:color="auto"/>
          </w:divBdr>
        </w:div>
        <w:div w:id="916746154">
          <w:marLeft w:val="0"/>
          <w:marRight w:val="0"/>
          <w:marTop w:val="0"/>
          <w:marBottom w:val="0"/>
          <w:divBdr>
            <w:top w:val="none" w:sz="0" w:space="0" w:color="auto"/>
            <w:left w:val="none" w:sz="0" w:space="0" w:color="auto"/>
            <w:bottom w:val="none" w:sz="0" w:space="0" w:color="auto"/>
            <w:right w:val="none" w:sz="0" w:space="0" w:color="auto"/>
          </w:divBdr>
        </w:div>
        <w:div w:id="1941063755">
          <w:marLeft w:val="0"/>
          <w:marRight w:val="0"/>
          <w:marTop w:val="0"/>
          <w:marBottom w:val="0"/>
          <w:divBdr>
            <w:top w:val="none" w:sz="0" w:space="0" w:color="auto"/>
            <w:left w:val="none" w:sz="0" w:space="0" w:color="auto"/>
            <w:bottom w:val="none" w:sz="0" w:space="0" w:color="auto"/>
            <w:right w:val="none" w:sz="0" w:space="0" w:color="auto"/>
          </w:divBdr>
        </w:div>
      </w:divsChild>
    </w:div>
    <w:div w:id="2105152885">
      <w:bodyDiv w:val="1"/>
      <w:marLeft w:val="0"/>
      <w:marRight w:val="0"/>
      <w:marTop w:val="0"/>
      <w:marBottom w:val="0"/>
      <w:divBdr>
        <w:top w:val="none" w:sz="0" w:space="0" w:color="auto"/>
        <w:left w:val="none" w:sz="0" w:space="0" w:color="auto"/>
        <w:bottom w:val="none" w:sz="0" w:space="0" w:color="auto"/>
        <w:right w:val="none" w:sz="0" w:space="0" w:color="auto"/>
      </w:divBdr>
      <w:divsChild>
        <w:div w:id="438525788">
          <w:marLeft w:val="0"/>
          <w:marRight w:val="0"/>
          <w:marTop w:val="0"/>
          <w:marBottom w:val="0"/>
          <w:divBdr>
            <w:top w:val="none" w:sz="0" w:space="0" w:color="auto"/>
            <w:left w:val="none" w:sz="0" w:space="0" w:color="auto"/>
            <w:bottom w:val="none" w:sz="0" w:space="0" w:color="auto"/>
            <w:right w:val="none" w:sz="0" w:space="0" w:color="auto"/>
          </w:divBdr>
          <w:divsChild>
            <w:div w:id="179591502">
              <w:marLeft w:val="0"/>
              <w:marRight w:val="0"/>
              <w:marTop w:val="0"/>
              <w:marBottom w:val="0"/>
              <w:divBdr>
                <w:top w:val="none" w:sz="0" w:space="0" w:color="auto"/>
                <w:left w:val="none" w:sz="0" w:space="0" w:color="auto"/>
                <w:bottom w:val="none" w:sz="0" w:space="0" w:color="auto"/>
                <w:right w:val="none" w:sz="0" w:space="0" w:color="auto"/>
              </w:divBdr>
            </w:div>
            <w:div w:id="394932114">
              <w:marLeft w:val="0"/>
              <w:marRight w:val="0"/>
              <w:marTop w:val="0"/>
              <w:marBottom w:val="0"/>
              <w:divBdr>
                <w:top w:val="none" w:sz="0" w:space="0" w:color="auto"/>
                <w:left w:val="none" w:sz="0" w:space="0" w:color="auto"/>
                <w:bottom w:val="none" w:sz="0" w:space="0" w:color="auto"/>
                <w:right w:val="none" w:sz="0" w:space="0" w:color="auto"/>
              </w:divBdr>
            </w:div>
            <w:div w:id="625043173">
              <w:marLeft w:val="0"/>
              <w:marRight w:val="0"/>
              <w:marTop w:val="0"/>
              <w:marBottom w:val="0"/>
              <w:divBdr>
                <w:top w:val="none" w:sz="0" w:space="0" w:color="auto"/>
                <w:left w:val="none" w:sz="0" w:space="0" w:color="auto"/>
                <w:bottom w:val="none" w:sz="0" w:space="0" w:color="auto"/>
                <w:right w:val="none" w:sz="0" w:space="0" w:color="auto"/>
              </w:divBdr>
            </w:div>
            <w:div w:id="19410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npia.or.jp/dantai/dantai_gate/normal/2021/news/news_20220909.html" TargetMode="External"/><Relationship Id="rId18" Type="http://schemas.openxmlformats.org/officeDocument/2006/relationships/hyperlink" Target="https://www.janpia.or.jp/dantai/dantai_gate/normal/2021/download/executive/plan/kakikata_2022_J.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anpia.or.jp/dantai/dantai_gate/normal/2020/download/executive/01/01-12.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janpia.or.jp/dantai/dantai_gate/normal/2020/download/executive/05/05-6-1_sincyokuhoukoku_J.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anpia.or.jp/dantai/dantai_gate/normal/2021/download/executive/plan/sincyoku_nendomatsu_2022_J.docx" TargetMode="External"/><Relationship Id="rId20" Type="http://schemas.openxmlformats.org/officeDocument/2006/relationships/hyperlink" Target="https://www.janpia.or.jp/dantai/dantai_gate/normal/2021/download/fund/06/kakikata_2022_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janpia.or.jp/dantai/dantai_gate/normal/2021/download/fund/03/03-3-2_jyoseikin_jyuryousyo_kinyuurei.pdf" TargetMode="External"/><Relationship Id="rId5" Type="http://schemas.openxmlformats.org/officeDocument/2006/relationships/numbering" Target="numbering.xml"/><Relationship Id="rId15" Type="http://schemas.openxmlformats.org/officeDocument/2006/relationships/hyperlink" Target="https://www.janpia.or.jp/dantai/dantai_gate/normal/2021/download/fund/06/kakikata_2022_S.pdf" TargetMode="External"/><Relationship Id="rId23" Type="http://schemas.openxmlformats.org/officeDocument/2006/relationships/hyperlink" Target="https://www.janpia.or.jp/dantai/dantai_gate/normal/2021/download/executive/expense/expense-3-1_jyoseikin_jyuryousyo_J.docx" TargetMode="External"/><Relationship Id="rId10" Type="http://schemas.openxmlformats.org/officeDocument/2006/relationships/endnotes" Target="endnotes.xml"/><Relationship Id="rId19" Type="http://schemas.openxmlformats.org/officeDocument/2006/relationships/hyperlink" Target="https://www.janpia.or.jp/dantai/dantai_gate/normal/2021/download/fund/06/sincyoku_nendomatsu_2022_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npia.or.jp/dantai/dantai_gate/normal/2021/download/fund/06/sincyoku_nendomatsu_2022_S.docx" TargetMode="External"/><Relationship Id="rId22" Type="http://schemas.openxmlformats.org/officeDocument/2006/relationships/hyperlink" Target="https://www.janpia.or.jp/dantai/dantai_gate/normal/2021/download/executive/expense/expense-2-1_jyoseikin_sinseisyo_J.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C6DA5F8969204892EA57F6F017BD61" ma:contentTypeVersion="2" ma:contentTypeDescription="新しいドキュメントを作成します。" ma:contentTypeScope="" ma:versionID="cb5790a07ce4d730ecc4a8b450f290d6">
  <xsd:schema xmlns:xsd="http://www.w3.org/2001/XMLSchema" xmlns:xs="http://www.w3.org/2001/XMLSchema" xmlns:p="http://schemas.microsoft.com/office/2006/metadata/properties" xmlns:ns2="a0599dc6-d14d-4d49-b628-6cf595a7d3b8" targetNamespace="http://schemas.microsoft.com/office/2006/metadata/properties" ma:root="true" ma:fieldsID="4ae7bc62b657a5fc23b855178344b0a3" ns2:_="">
    <xsd:import namespace="a0599dc6-d14d-4d49-b628-6cf595a7d3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9dc6-d14d-4d49-b628-6cf595a7d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55DA4-4D02-4310-89A2-75662FC568BB}">
  <ds:schemaRefs>
    <ds:schemaRef ds:uri="http://schemas.openxmlformats.org/officeDocument/2006/bibliography"/>
  </ds:schemaRefs>
</ds:datastoreItem>
</file>

<file path=customXml/itemProps2.xml><?xml version="1.0" encoding="utf-8"?>
<ds:datastoreItem xmlns:ds="http://schemas.openxmlformats.org/officeDocument/2006/customXml" ds:itemID="{D7C0D854-B897-4849-A7EF-BA153A139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E9136E-6E54-4BCA-8523-E51F8A1D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9dc6-d14d-4d49-b628-6cf595a7d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1FCCC-9ACF-42B2-AAEE-89320C4D8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2022-09-22T07:26:00Z</dcterms:created>
  <dcterms:modified xsi:type="dcterms:W3CDTF">2022-09-22T07:26:00Z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0x010100D2C6DA5F8969204892EA57F6F017BD61</vt:lpwstr>
  </property>
  <property fmtid="{D5CDD505-2E9C-101B-9397-08002B2CF9AE}" pid="3" name="Order">
    <vt:r8>7604400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